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478C6" w14:textId="0444924B" w:rsidR="00227CDF" w:rsidRDefault="00867166">
      <w:pPr>
        <w:rPr>
          <w:b/>
          <w:bCs/>
        </w:rPr>
      </w:pPr>
      <w:r w:rsidRPr="00867166">
        <w:rPr>
          <w:b/>
          <w:bCs/>
        </w:rPr>
        <w:t>Grievance Redressal Officer for P</w:t>
      </w:r>
      <w:r>
        <w:rPr>
          <w:b/>
          <w:bCs/>
        </w:rPr>
        <w:t>W</w:t>
      </w:r>
      <w:r w:rsidRPr="00867166">
        <w:rPr>
          <w:b/>
          <w:bCs/>
        </w:rPr>
        <w:t>Ds</w:t>
      </w:r>
    </w:p>
    <w:p w14:paraId="628794DA" w14:textId="77777777" w:rsidR="00867166" w:rsidRDefault="00867166">
      <w:pPr>
        <w:rPr>
          <w:b/>
          <w:bCs/>
        </w:rPr>
      </w:pPr>
    </w:p>
    <w:p w14:paraId="7E0162D7" w14:textId="77777777" w:rsidR="00867166" w:rsidRPr="00867166" w:rsidRDefault="00867166" w:rsidP="00867166">
      <w:r w:rsidRPr="00867166">
        <w:t>Shri P. Anup Kumar</w:t>
      </w:r>
    </w:p>
    <w:p w14:paraId="1639C174" w14:textId="264A9B7C" w:rsidR="00867166" w:rsidRPr="00867166" w:rsidRDefault="00867166" w:rsidP="00867166">
      <w:r w:rsidRPr="00867166">
        <w:t>General Manager – Digital Payment &amp; Transaction Banking</w:t>
      </w:r>
    </w:p>
    <w:p w14:paraId="6A012705" w14:textId="77777777" w:rsidR="00867166" w:rsidRDefault="00867166" w:rsidP="00867166">
      <w:r w:rsidRPr="00867166">
        <w:t>Central Bank of India, ATM Department, 1</w:t>
      </w:r>
      <w:r w:rsidRPr="00867166">
        <w:rPr>
          <w:vertAlign w:val="superscript"/>
        </w:rPr>
        <w:t>st</w:t>
      </w:r>
      <w:r w:rsidRPr="00867166">
        <w:t xml:space="preserve"> Floor, MMO Building, </w:t>
      </w:r>
    </w:p>
    <w:p w14:paraId="40BF2F9F" w14:textId="55AD0762" w:rsidR="00867166" w:rsidRPr="00867166" w:rsidRDefault="00867166" w:rsidP="00867166">
      <w:r w:rsidRPr="00867166">
        <w:t>Fort, Mumbai – 400 021.</w:t>
      </w:r>
    </w:p>
    <w:p w14:paraId="0192AE3F" w14:textId="77777777" w:rsidR="00867166" w:rsidRPr="00867166" w:rsidRDefault="00867166" w:rsidP="00867166">
      <w:r w:rsidRPr="00867166">
        <w:t>Email: gmidadb@centralbank.bank.in</w:t>
      </w:r>
    </w:p>
    <w:p w14:paraId="1D013076" w14:textId="4942E4A6" w:rsidR="00867166" w:rsidRDefault="00867166" w:rsidP="00867166">
      <w:r w:rsidRPr="00867166">
        <w:t>Phone: 022-49197303/ 7506606380</w:t>
      </w:r>
    </w:p>
    <w:sectPr w:rsidR="00867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9E"/>
    <w:rsid w:val="00113942"/>
    <w:rsid w:val="00227CDF"/>
    <w:rsid w:val="00791C9E"/>
    <w:rsid w:val="00867166"/>
    <w:rsid w:val="00CD7604"/>
    <w:rsid w:val="00E6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2070"/>
  <w15:chartTrackingRefBased/>
  <w15:docId w15:val="{1CB9730B-9B08-4509-BE1F-0CF57298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CO_ATMDPTB_03</dc:creator>
  <cp:keywords/>
  <dc:description/>
  <cp:lastModifiedBy>CO_ATMDPTB_03</cp:lastModifiedBy>
  <cp:revision>2</cp:revision>
  <dcterms:created xsi:type="dcterms:W3CDTF">2025-10-09T07:24:00Z</dcterms:created>
  <dcterms:modified xsi:type="dcterms:W3CDTF">2025-10-09T07:25:00Z</dcterms:modified>
</cp:coreProperties>
</file>