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103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1085850</wp:posOffset>
            </wp:positionH>
            <wp:positionV relativeFrom="page">
              <wp:posOffset>449580</wp:posOffset>
            </wp:positionV>
            <wp:extent cx="5276215" cy="5251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215" cy="525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3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u w:val="single" w:color="auto"/>
          <w:color w:val="auto"/>
        </w:rPr>
        <w:t>BUSINESS SUPPORT DEPARTMENT, CENTRAL OFFICE, MUMBAI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04" w:lineRule="exact"/>
        <w:rPr>
          <w:sz w:val="24"/>
          <w:szCs w:val="24"/>
          <w:color w:val="auto"/>
        </w:rPr>
      </w:pPr>
    </w:p>
    <w:p>
      <w:pPr>
        <w:ind w:left="80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Annexure 8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6985</wp:posOffset>
                </wp:positionV>
                <wp:extent cx="6253480" cy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34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" o:spid="_x0000_s102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3999pt,0.55pt" to="492pt,0.55pt" o:allowincell="f" strokecolor="#000000" strokeweight="0.48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334645</wp:posOffset>
                </wp:positionV>
                <wp:extent cx="6253480" cy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34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" o:spid="_x0000_s102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3999pt,26.35pt" to="492pt,26.35pt" o:allowincell="f" strokecolor="#000000" strokeweight="0.47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3810</wp:posOffset>
                </wp:positionV>
                <wp:extent cx="0" cy="168402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16840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828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" o:spid="_x0000_s102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pt,0.3pt" to="0.3pt,132.9pt" o:allowincell="f" strokecolor="#000000" strokeweight="1.44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6239510</wp:posOffset>
                </wp:positionH>
                <wp:positionV relativeFrom="paragraph">
                  <wp:posOffset>3810</wp:posOffset>
                </wp:positionV>
                <wp:extent cx="0" cy="168402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16840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828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" o:spid="_x0000_s103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91.3pt,0.3pt" to="491.3pt,132.9pt" o:allowincell="f" strokecolor="#000000" strokeweight="1.44pt"/>
            </w:pict>
          </mc:Fallback>
        </mc:AlternateContent>
      </w:r>
    </w:p>
    <w:p>
      <w:pPr>
        <w:ind w:left="120" w:right="180"/>
        <w:spacing w:after="0" w:line="235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Proposal for seeking permission for Surrender / Shifting to alternative premises, during the currency of lease deed</w:t>
      </w:r>
    </w:p>
    <w:p>
      <w:pPr>
        <w:spacing w:after="0" w:line="69" w:lineRule="exact"/>
        <w:rPr>
          <w:sz w:val="24"/>
          <w:szCs w:val="24"/>
          <w:color w:val="auto"/>
        </w:rPr>
      </w:pPr>
    </w:p>
    <w:p>
      <w:pPr>
        <w:ind w:left="120"/>
        <w:spacing w:after="0"/>
        <w:tabs>
          <w:tab w:leader="none" w:pos="48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1.</w:t>
        <w:tab/>
        <w:t>Basic information and</w:t>
      </w:r>
    </w:p>
    <w:tbl>
      <w:tblPr>
        <w:tblLayout w:type="fixed"/>
        <w:tblInd w:w="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44"/>
        </w:trPr>
        <w:tc>
          <w:tcPr>
            <w:tcW w:w="900" w:type="dxa"/>
            <w:vAlign w:val="bottom"/>
            <w:tcBorders>
              <w:top w:val="single" w:sz="8" w:color="auto"/>
              <w:right w:val="single" w:sz="8" w:color="auto"/>
            </w:tcBorders>
            <w:vMerge w:val="restart"/>
          </w:tcPr>
          <w:p>
            <w:pPr>
              <w:jc w:val="right"/>
              <w:ind w:right="2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1.1</w:t>
            </w:r>
          </w:p>
        </w:tc>
        <w:tc>
          <w:tcPr>
            <w:tcW w:w="2620" w:type="dxa"/>
            <w:vAlign w:val="bottom"/>
            <w:tcBorders>
              <w:top w:val="single" w:sz="8" w:color="auto"/>
            </w:tcBorders>
          </w:tcPr>
          <w:p>
            <w:pPr>
              <w:ind w:left="100"/>
              <w:spacing w:after="0" w:line="24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Name of the Branch</w:t>
            </w:r>
          </w:p>
        </w:tc>
        <w:tc>
          <w:tcPr>
            <w:tcW w:w="12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9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7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1"/>
        </w:trPr>
        <w:tc>
          <w:tcPr>
            <w:tcW w:w="9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0"/>
        </w:trPr>
        <w:tc>
          <w:tcPr>
            <w:tcW w:w="900" w:type="dxa"/>
            <w:vAlign w:val="bottom"/>
            <w:tcBorders>
              <w:right w:val="single" w:sz="8" w:color="auto"/>
            </w:tcBorders>
          </w:tcPr>
          <w:p>
            <w:pPr>
              <w:jc w:val="right"/>
              <w:ind w:right="2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1.2</w:t>
            </w:r>
          </w:p>
        </w:tc>
        <w:tc>
          <w:tcPr>
            <w:tcW w:w="2620" w:type="dxa"/>
            <w:vAlign w:val="bottom"/>
          </w:tcPr>
          <w:p>
            <w:pPr>
              <w:ind w:left="100"/>
              <w:spacing w:after="0" w:line="2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Address of the branch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"/>
        </w:trPr>
        <w:tc>
          <w:tcPr>
            <w:tcW w:w="9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8"/>
        </w:trPr>
        <w:tc>
          <w:tcPr>
            <w:tcW w:w="900" w:type="dxa"/>
            <w:vAlign w:val="bottom"/>
            <w:tcBorders>
              <w:right w:val="single" w:sz="8" w:color="auto"/>
            </w:tcBorders>
          </w:tcPr>
          <w:p>
            <w:pPr>
              <w:jc w:val="right"/>
              <w:ind w:right="2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1.3</w:t>
            </w:r>
          </w:p>
        </w:tc>
        <w:tc>
          <w:tcPr>
            <w:tcW w:w="2620" w:type="dxa"/>
            <w:vAlign w:val="bottom"/>
          </w:tcPr>
          <w:p>
            <w:pPr>
              <w:ind w:left="100"/>
              <w:spacing w:after="0" w:line="2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Category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120" w:type="dxa"/>
            <w:vAlign w:val="bottom"/>
            <w:gridSpan w:val="5"/>
          </w:tcPr>
          <w:p>
            <w:pPr>
              <w:ind w:left="80"/>
              <w:spacing w:after="0" w:line="2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Small/Medium/Large/ Very Large/ELB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9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5"/>
        </w:trPr>
        <w:tc>
          <w:tcPr>
            <w:tcW w:w="900" w:type="dxa"/>
            <w:vAlign w:val="bottom"/>
            <w:tcBorders>
              <w:right w:val="single" w:sz="8" w:color="auto"/>
            </w:tcBorders>
          </w:tcPr>
          <w:p>
            <w:pPr>
              <w:jc w:val="right"/>
              <w:ind w:right="2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1.4</w:t>
            </w:r>
          </w:p>
        </w:tc>
        <w:tc>
          <w:tcPr>
            <w:tcW w:w="2620" w:type="dxa"/>
            <w:vAlign w:val="bottom"/>
          </w:tcPr>
          <w:p>
            <w:pPr>
              <w:ind w:left="100"/>
              <w:spacing w:after="0" w:line="2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Classification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120" w:type="dxa"/>
            <w:vAlign w:val="bottom"/>
            <w:gridSpan w:val="5"/>
          </w:tcPr>
          <w:p>
            <w:pPr>
              <w:ind w:left="80"/>
              <w:spacing w:after="0" w:line="2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Rural / Semi-urban / Urban / Metro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9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7"/>
        </w:trPr>
        <w:tc>
          <w:tcPr>
            <w:tcW w:w="900" w:type="dxa"/>
            <w:vAlign w:val="bottom"/>
            <w:tcBorders>
              <w:right w:val="single" w:sz="8" w:color="auto"/>
            </w:tcBorders>
          </w:tcPr>
          <w:p>
            <w:pPr>
              <w:jc w:val="right"/>
              <w:ind w:right="210"/>
              <w:spacing w:after="0" w:line="2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1.5</w:t>
            </w:r>
          </w:p>
        </w:tc>
        <w:tc>
          <w:tcPr>
            <w:tcW w:w="2620" w:type="dxa"/>
            <w:vAlign w:val="bottom"/>
          </w:tcPr>
          <w:p>
            <w:pPr>
              <w:ind w:left="100"/>
              <w:spacing w:after="0" w:line="2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Date of opening of Branch</w:t>
            </w: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"/>
        </w:trPr>
        <w:tc>
          <w:tcPr>
            <w:tcW w:w="9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74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4"/>
        </w:trPr>
        <w:tc>
          <w:tcPr>
            <w:tcW w:w="9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920" w:type="dxa"/>
            <w:vAlign w:val="bottom"/>
            <w:gridSpan w:val="7"/>
            <w:vMerge w:val="restart"/>
          </w:tcPr>
          <w:p>
            <w:pPr>
              <w:ind w:left="2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2. Present status of the existing premises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90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920" w:type="dxa"/>
            <w:vAlign w:val="bottom"/>
            <w:gridSpan w:val="7"/>
            <w:vMerge w:val="continue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900" w:type="dxa"/>
            <w:vAlign w:val="bottom"/>
            <w:tcBorders>
              <w:left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5"/>
        </w:trPr>
        <w:tc>
          <w:tcPr>
            <w:tcW w:w="9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jc w:val="right"/>
              <w:ind w:right="2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2.1</w:t>
            </w:r>
          </w:p>
        </w:tc>
        <w:tc>
          <w:tcPr>
            <w:tcW w:w="2620" w:type="dxa"/>
            <w:vAlign w:val="bottom"/>
          </w:tcPr>
          <w:p>
            <w:pPr>
              <w:ind w:left="80"/>
              <w:spacing w:after="0" w:line="2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Existing premises occupied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60"/>
              <w:spacing w:after="0" w:line="2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since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9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7"/>
        </w:trPr>
        <w:tc>
          <w:tcPr>
            <w:tcW w:w="9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20" w:type="dxa"/>
            <w:vAlign w:val="bottom"/>
          </w:tcPr>
          <w:p>
            <w:pPr>
              <w:ind w:left="80"/>
              <w:spacing w:after="0" w:line="23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CARPET AREA</w:t>
            </w: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100"/>
              <w:spacing w:after="0" w:line="23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Floor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240" w:type="dxa"/>
            <w:vAlign w:val="bottom"/>
            <w:gridSpan w:val="2"/>
          </w:tcPr>
          <w:p>
            <w:pPr>
              <w:ind w:left="100"/>
              <w:spacing w:after="0" w:line="23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Area - sq.m</w:t>
            </w:r>
          </w:p>
        </w:tc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2"/>
        </w:trPr>
        <w:tc>
          <w:tcPr>
            <w:tcW w:w="9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(Floorwise carpet area)</w:t>
            </w: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06"/>
        </w:trPr>
        <w:tc>
          <w:tcPr>
            <w:tcW w:w="9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jc w:val="right"/>
              <w:ind w:right="2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2.2</w:t>
            </w:r>
          </w:p>
        </w:tc>
        <w:tc>
          <w:tcPr>
            <w:tcW w:w="2620" w:type="dxa"/>
            <w:vAlign w:val="bottom"/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Total</w:t>
            </w: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9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1"/>
        </w:trPr>
        <w:tc>
          <w:tcPr>
            <w:tcW w:w="9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4"/>
        </w:trPr>
        <w:tc>
          <w:tcPr>
            <w:tcW w:w="9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9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20" w:type="dxa"/>
            <w:vAlign w:val="bottom"/>
          </w:tcPr>
          <w:p>
            <w:pPr>
              <w:ind w:left="80"/>
              <w:spacing w:after="0" w:line="23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Position of lease deed</w:t>
            </w: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940" w:type="dxa"/>
            <w:vAlign w:val="bottom"/>
            <w:gridSpan w:val="3"/>
          </w:tcPr>
          <w:p>
            <w:pPr>
              <w:ind w:left="100"/>
              <w:spacing w:after="0" w:line="23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Executed on :</w:t>
            </w: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4"/>
        </w:trPr>
        <w:tc>
          <w:tcPr>
            <w:tcW w:w="9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jc w:val="right"/>
              <w:ind w:right="210"/>
              <w:spacing w:after="0" w:line="23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2.3</w:t>
            </w:r>
          </w:p>
        </w:tc>
        <w:tc>
          <w:tcPr>
            <w:tcW w:w="2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7"/>
        </w:trPr>
        <w:tc>
          <w:tcPr>
            <w:tcW w:w="9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940" w:type="dxa"/>
            <w:vAlign w:val="bottom"/>
            <w:tcBorders>
              <w:right w:val="single" w:sz="8" w:color="auto"/>
            </w:tcBorders>
            <w:gridSpan w:val="3"/>
          </w:tcPr>
          <w:p>
            <w:pPr>
              <w:ind w:left="100"/>
              <w:spacing w:after="0" w:line="19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Registered on :</w:t>
            </w: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9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4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900" w:type="dxa"/>
            <w:vAlign w:val="bottom"/>
            <w:tcBorders>
              <w:left w:val="single" w:sz="8" w:color="auto"/>
              <w:right w:val="single" w:sz="8" w:color="auto"/>
            </w:tcBorders>
            <w:vMerge w:val="restart"/>
          </w:tcPr>
          <w:p>
            <w:pPr>
              <w:jc w:val="right"/>
              <w:ind w:right="2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2.4</w:t>
            </w:r>
          </w:p>
        </w:tc>
        <w:tc>
          <w:tcPr>
            <w:tcW w:w="2620" w:type="dxa"/>
            <w:vAlign w:val="bottom"/>
          </w:tcPr>
          <w:p>
            <w:pPr>
              <w:ind w:left="80"/>
              <w:spacing w:after="0" w:line="23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Lease details :</w:t>
            </w: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ind w:left="100"/>
              <w:spacing w:after="0" w:line="23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From</w:t>
            </w: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3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To</w:t>
            </w:r>
          </w:p>
        </w:tc>
        <w:tc>
          <w:tcPr>
            <w:tcW w:w="3240" w:type="dxa"/>
            <w:vAlign w:val="bottom"/>
            <w:gridSpan w:val="2"/>
          </w:tcPr>
          <w:p>
            <w:pPr>
              <w:ind w:left="1160"/>
              <w:spacing w:after="0" w:line="23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Rent p.m `</w:t>
            </w:r>
          </w:p>
        </w:tc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900" w:type="dxa"/>
            <w:vAlign w:val="bottom"/>
            <w:tcBorders>
              <w:left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9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9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20" w:type="dxa"/>
            <w:vAlign w:val="bottom"/>
          </w:tcPr>
          <w:p>
            <w:pPr>
              <w:ind w:left="80"/>
              <w:spacing w:after="0" w:line="23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Certain period</w:t>
            </w: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9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1"/>
        </w:trPr>
        <w:tc>
          <w:tcPr>
            <w:tcW w:w="9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2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Ist option</w:t>
            </w: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2"/>
        </w:trPr>
        <w:tc>
          <w:tcPr>
            <w:tcW w:w="9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2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 w:line="2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IInd option</w:t>
            </w: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1"/>
        </w:trPr>
        <w:tc>
          <w:tcPr>
            <w:tcW w:w="9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20" w:type="dxa"/>
            <w:vAlign w:val="bottom"/>
          </w:tcPr>
          <w:p>
            <w:pPr>
              <w:ind w:left="300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Expiring on</w:t>
            </w: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9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162560</wp:posOffset>
                </wp:positionV>
                <wp:extent cx="6253480" cy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34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" o:spid="_x0000_s103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3999pt,12.8pt" to="492pt,12.8pt" o:allowincell="f" strokecolor="#000000" strokeweight="0.48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557530</wp:posOffset>
                </wp:positionV>
                <wp:extent cx="6253480" cy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34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" o:spid="_x0000_s103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3999pt,43.9pt" to="492pt,43.9pt" o:allowincell="f" strokecolor="#000000" strokeweight="0.47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159385</wp:posOffset>
                </wp:positionV>
                <wp:extent cx="0" cy="121920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12192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828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" o:spid="_x0000_s103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pt,12.55pt" to="0.3pt,108.55pt" o:allowincell="f" strokecolor="#000000" strokeweight="1.44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6239510</wp:posOffset>
                </wp:positionH>
                <wp:positionV relativeFrom="paragraph">
                  <wp:posOffset>159385</wp:posOffset>
                </wp:positionV>
                <wp:extent cx="0" cy="1213485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12134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828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" o:spid="_x0000_s103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91.3pt,12.55pt" to="491.3pt,108.1pt" o:allowincell="f" strokecolor="#000000" strokeweight="1.44pt"/>
            </w:pict>
          </mc:Fallback>
        </mc:AlternateConten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94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3. Reasons for shifting of branch to alternate premises / surrender of existing premises.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560070</wp:posOffset>
                </wp:positionH>
                <wp:positionV relativeFrom="paragraph">
                  <wp:posOffset>3810</wp:posOffset>
                </wp:positionV>
                <wp:extent cx="0" cy="824865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248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0" o:spid="_x0000_s103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4.1pt,0.3pt" to="44.1pt,65.25pt" o:allowincell="f" strokecolor="#000000" strokeweight="0.4799pt"/>
            </w:pict>
          </mc:Fallback>
        </mc:AlternateConten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3" w:lineRule="exact"/>
        <w:rPr>
          <w:sz w:val="24"/>
          <w:szCs w:val="24"/>
          <w:color w:val="auto"/>
        </w:rPr>
      </w:pPr>
    </w:p>
    <w:p>
      <w:pPr>
        <w:ind w:left="3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* Photograph of existing premises to be provided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8890</wp:posOffset>
                </wp:positionV>
                <wp:extent cx="6235065" cy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50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1" o:spid="_x0000_s103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3999pt,0.7pt" to="490.55pt,0.7pt" o:allowincell="f" strokecolor="#000000" strokeweight="0.47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6229985</wp:posOffset>
                </wp:positionH>
                <wp:positionV relativeFrom="paragraph">
                  <wp:posOffset>2540</wp:posOffset>
                </wp:positionV>
                <wp:extent cx="18415" cy="12065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2" o:spid="_x0000_s1037" style="position:absolute;margin-left:490.55pt;margin-top:0.2pt;width:1.45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</w:p>
    <w:p>
      <w:pPr>
        <w:spacing w:after="0" w:line="231" w:lineRule="exact"/>
        <w:rPr>
          <w:sz w:val="24"/>
          <w:szCs w:val="24"/>
          <w:color w:val="auto"/>
        </w:rPr>
      </w:pPr>
    </w:p>
    <w:tbl>
      <w:tblPr>
        <w:tblLayout w:type="fixed"/>
        <w:tblInd w:w="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3"/>
        </w:trPr>
        <w:tc>
          <w:tcPr>
            <w:tcW w:w="900" w:type="dxa"/>
            <w:vAlign w:val="bottom"/>
            <w:tcBorders>
              <w:left w:val="single" w:sz="8" w:color="auto"/>
              <w:right w:val="single" w:sz="8" w:color="auto"/>
            </w:tcBorders>
            <w:vMerge w:val="restart"/>
          </w:tcPr>
          <w:p>
            <w:pPr>
              <w:jc w:val="right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4</w:t>
            </w:r>
          </w:p>
        </w:tc>
        <w:tc>
          <w:tcPr>
            <w:tcW w:w="6700" w:type="dxa"/>
            <w:vAlign w:val="bottom"/>
            <w:gridSpan w:val="3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Prevailing present rate in the vicinity where the new premises is proposed</w:t>
            </w: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top w:val="single" w:sz="8" w:color="auto"/>
              <w:right w:val="single" w:sz="8" w:color="auto"/>
            </w:tcBorders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ahoma" w:cs="Tahoma" w:eastAsia="Tahoma" w:hAnsi="Tahoma"/>
                <w:sz w:val="22"/>
                <w:szCs w:val="22"/>
                <w:color w:val="auto"/>
              </w:rPr>
              <w:t xml:space="preserve">₹ </w:t>
            </w: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______ per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6"/>
        </w:trPr>
        <w:tc>
          <w:tcPr>
            <w:tcW w:w="900" w:type="dxa"/>
            <w:vAlign w:val="bottom"/>
            <w:tcBorders>
              <w:left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9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20"/>
              <w:spacing w:after="0" w:line="25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sq.m / sq.ft.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8"/>
        </w:trPr>
        <w:tc>
          <w:tcPr>
            <w:tcW w:w="9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7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9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1"/>
        </w:trPr>
        <w:tc>
          <w:tcPr>
            <w:tcW w:w="9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7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Particulars</w:t>
            </w:r>
          </w:p>
        </w:tc>
        <w:tc>
          <w:tcPr>
            <w:tcW w:w="29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Present Premises</w:t>
            </w:r>
          </w:p>
        </w:tc>
        <w:tc>
          <w:tcPr>
            <w:tcW w:w="328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Proposed premises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9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92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80" w:type="dxa"/>
            <w:vAlign w:val="bottom"/>
            <w:tcBorders>
              <w:bottom w:val="single" w:sz="8" w:color="auto"/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5"/>
        </w:trPr>
        <w:tc>
          <w:tcPr>
            <w:tcW w:w="900" w:type="dxa"/>
            <w:vAlign w:val="bottom"/>
            <w:tcBorders>
              <w:right w:val="single" w:sz="8" w:color="auto"/>
            </w:tcBorders>
          </w:tcPr>
          <w:p>
            <w:pPr>
              <w:jc w:val="right"/>
              <w:ind w:right="2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4.2</w:t>
            </w:r>
          </w:p>
        </w:tc>
        <w:tc>
          <w:tcPr>
            <w:tcW w:w="27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Monthly rent</w:t>
            </w:r>
          </w:p>
        </w:tc>
        <w:tc>
          <w:tcPr>
            <w:tcW w:w="29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"/>
        </w:trPr>
        <w:tc>
          <w:tcPr>
            <w:tcW w:w="9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9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9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7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3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Taxes, if any</w:t>
            </w:r>
          </w:p>
        </w:tc>
        <w:tc>
          <w:tcPr>
            <w:tcW w:w="29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9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9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9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7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3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Service taxes, if any</w:t>
            </w:r>
          </w:p>
        </w:tc>
        <w:tc>
          <w:tcPr>
            <w:tcW w:w="29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2"/>
        </w:trPr>
        <w:tc>
          <w:tcPr>
            <w:tcW w:w="9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9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9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76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3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Other charges, if any</w:t>
            </w:r>
          </w:p>
        </w:tc>
        <w:tc>
          <w:tcPr>
            <w:tcW w:w="29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9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9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6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2"/>
        </w:trPr>
        <w:tc>
          <w:tcPr>
            <w:tcW w:w="9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9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Page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70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of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74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6229985</wp:posOffset>
                </wp:positionH>
                <wp:positionV relativeFrom="paragraph">
                  <wp:posOffset>-1198880</wp:posOffset>
                </wp:positionV>
                <wp:extent cx="18415" cy="1270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3" o:spid="_x0000_s1038" style="position:absolute;margin-left:490.55pt;margin-top:-94.3999pt;width:1.4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5" w:lineRule="exact"/>
        <w:rPr>
          <w:sz w:val="24"/>
          <w:szCs w:val="24"/>
          <w:color w:val="auto"/>
        </w:rPr>
      </w:pPr>
    </w:p>
    <w:p>
      <w:pPr>
        <w:ind w:left="1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b w:val="1"/>
          <w:bCs w:val="1"/>
          <w:color w:val="auto"/>
        </w:rPr>
        <w:t>Premises Policy modified vide Board Agenda item No . BM/718/2020-21/11/49 dated December 08, 2020</w:t>
      </w:r>
    </w:p>
    <w:p>
      <w:pPr>
        <w:sectPr>
          <w:pgSz w:w="11900" w:h="16838" w:orient="portrait"/>
          <w:cols w:equalWidth="0" w:num="1">
            <w:col w:w="9840"/>
          </w:cols>
          <w:pgMar w:left="1420" w:top="1440" w:right="646" w:bottom="422" w:gutter="0" w:footer="0" w:header="0"/>
        </w:sectPr>
      </w:pPr>
    </w:p>
    <w:bookmarkStart w:id="1" w:name="page2"/>
    <w:bookmarkEnd w:id="1"/>
    <w:p>
      <w:pPr>
        <w:spacing w:after="0" w:line="79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1085850</wp:posOffset>
            </wp:positionH>
            <wp:positionV relativeFrom="page">
              <wp:posOffset>449580</wp:posOffset>
            </wp:positionV>
            <wp:extent cx="5276215" cy="52514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215" cy="525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4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BUSINESS SUPPORT DEPARTMENT, CENTRAL OFFICE, MUMBAI</w:t>
      </w:r>
    </w:p>
    <w:tbl>
      <w:tblPr>
        <w:tblLayout w:type="fixed"/>
        <w:tblInd w:w="1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4"/>
        </w:trPr>
        <w:tc>
          <w:tcPr>
            <w:tcW w:w="900" w:type="dxa"/>
            <w:vAlign w:val="bottom"/>
            <w:tcBorders>
              <w:top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80" w:type="dxa"/>
            <w:vAlign w:val="bottom"/>
            <w:tcBorders>
              <w:top w:val="single" w:sz="8" w:color="auto"/>
              <w:right w:val="single" w:sz="8" w:color="auto"/>
            </w:tcBorders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Total Monthly outflow</w:t>
            </w:r>
          </w:p>
        </w:tc>
        <w:tc>
          <w:tcPr>
            <w:tcW w:w="30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top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top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22"/>
        </w:trPr>
        <w:tc>
          <w:tcPr>
            <w:tcW w:w="9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</w:tr>
      <w:tr>
        <w:trPr>
          <w:trHeight w:val="285"/>
        </w:trPr>
        <w:tc>
          <w:tcPr>
            <w:tcW w:w="900" w:type="dxa"/>
            <w:vAlign w:val="bottom"/>
            <w:tcBorders>
              <w:right w:val="single" w:sz="8" w:color="auto"/>
            </w:tcBorders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4.3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8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spacing w:after="0" w:line="2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Rent per annum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7"/>
        </w:trPr>
        <w:tc>
          <w:tcPr>
            <w:tcW w:w="9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</w:tr>
      <w:tr>
        <w:trPr>
          <w:trHeight w:val="494"/>
        </w:trPr>
        <w:tc>
          <w:tcPr>
            <w:tcW w:w="9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8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5"/>
        </w:trPr>
        <w:tc>
          <w:tcPr>
            <w:tcW w:w="90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21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5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980" w:type="dxa"/>
            <w:vAlign w:val="bottom"/>
            <w:gridSpan w:val="3"/>
          </w:tcPr>
          <w:p>
            <w:pPr>
              <w:spacing w:after="0" w:line="21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Business parameter</w:t>
            </w:r>
          </w:p>
        </w:tc>
        <w:tc>
          <w:tcPr>
            <w:tcW w:w="1640" w:type="dxa"/>
            <w:vAlign w:val="bottom"/>
            <w:gridSpan w:val="2"/>
          </w:tcPr>
          <w:p>
            <w:pPr>
              <w:ind w:left="320"/>
              <w:spacing w:after="0" w:line="21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(Rs. In lacs)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41"/>
        </w:trPr>
        <w:tc>
          <w:tcPr>
            <w:tcW w:w="9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top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38"/>
        </w:trPr>
        <w:tc>
          <w:tcPr>
            <w:tcW w:w="9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jc w:val="center"/>
              <w:spacing w:after="0" w:line="23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5.1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40" w:type="dxa"/>
            <w:vAlign w:val="bottom"/>
            <w:tcBorders>
              <w:bottom w:val="single" w:sz="8" w:color="auto"/>
            </w:tcBorders>
            <w:gridSpan w:val="3"/>
          </w:tcPr>
          <w:p>
            <w:pPr>
              <w:ind w:left="400"/>
              <w:spacing w:after="0" w:line="23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Actual (3 years)</w:t>
            </w:r>
          </w:p>
        </w:tc>
        <w:tc>
          <w:tcPr>
            <w:tcW w:w="6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</w:tr>
      <w:tr>
        <w:trPr>
          <w:trHeight w:val="238"/>
        </w:trPr>
        <w:tc>
          <w:tcPr>
            <w:tcW w:w="9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8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spacing w:after="0" w:line="23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As of March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right w:val="single" w:sz="8" w:color="auto"/>
            </w:tcBorders>
          </w:tcPr>
          <w:p>
            <w:pPr>
              <w:jc w:val="right"/>
              <w:ind w:right="10"/>
              <w:spacing w:after="0" w:line="23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2010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240"/>
              <w:spacing w:after="0" w:line="23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2011</w:t>
            </w:r>
          </w:p>
        </w:tc>
        <w:tc>
          <w:tcPr>
            <w:tcW w:w="3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right w:val="single" w:sz="8" w:color="auto"/>
            </w:tcBorders>
          </w:tcPr>
          <w:p>
            <w:pPr>
              <w:jc w:val="right"/>
              <w:ind w:right="10"/>
              <w:spacing w:after="0" w:line="23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2012</w:t>
            </w: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3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as on date</w:t>
            </w:r>
          </w:p>
        </w:tc>
      </w:tr>
      <w:tr>
        <w:trPr>
          <w:trHeight w:val="139"/>
        </w:trPr>
        <w:tc>
          <w:tcPr>
            <w:tcW w:w="9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8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37"/>
        </w:trPr>
        <w:tc>
          <w:tcPr>
            <w:tcW w:w="9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8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spacing w:after="0" w:line="23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Deposits(excluding bulk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</w:tr>
      <w:tr>
        <w:trPr>
          <w:trHeight w:val="255"/>
        </w:trPr>
        <w:tc>
          <w:tcPr>
            <w:tcW w:w="9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8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Deposit)</w:t>
            </w: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41"/>
        </w:trPr>
        <w:tc>
          <w:tcPr>
            <w:tcW w:w="9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8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Advances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</w:tr>
      <w:tr>
        <w:trPr>
          <w:trHeight w:val="40"/>
        </w:trPr>
        <w:tc>
          <w:tcPr>
            <w:tcW w:w="9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8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</w:tr>
      <w:tr>
        <w:trPr>
          <w:trHeight w:val="235"/>
        </w:trPr>
        <w:tc>
          <w:tcPr>
            <w:tcW w:w="9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8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spacing w:after="0" w:line="23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Business Growth % (Dep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</w:tr>
      <w:tr>
        <w:trPr>
          <w:trHeight w:val="258"/>
        </w:trPr>
        <w:tc>
          <w:tcPr>
            <w:tcW w:w="9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8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(exld. Bulk)+ Adv)</w:t>
            </w: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43"/>
        </w:trPr>
        <w:tc>
          <w:tcPr>
            <w:tcW w:w="9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8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</w:tcPr>
          <w:p>
            <w:pPr>
              <w:spacing w:after="0" w:line="2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Profit/loss (yearly)</w:t>
            </w: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239"/>
        </w:trPr>
        <w:tc>
          <w:tcPr>
            <w:tcW w:w="9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8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spacing w:after="0" w:line="2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NPA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</w:tr>
      <w:tr>
        <w:trPr>
          <w:trHeight w:val="60"/>
        </w:trPr>
        <w:tc>
          <w:tcPr>
            <w:tcW w:w="9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</w:tr>
      <w:tr>
        <w:trPr>
          <w:trHeight w:val="235"/>
        </w:trPr>
        <w:tc>
          <w:tcPr>
            <w:tcW w:w="9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jc w:val="center"/>
              <w:spacing w:after="0" w:line="23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5.2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140" w:type="dxa"/>
            <w:vAlign w:val="bottom"/>
            <w:gridSpan w:val="3"/>
          </w:tcPr>
          <w:p>
            <w:pPr>
              <w:ind w:left="260"/>
              <w:spacing w:after="0" w:line="23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projections(3 years)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</w:tr>
      <w:tr>
        <w:trPr>
          <w:trHeight w:val="139"/>
        </w:trPr>
        <w:tc>
          <w:tcPr>
            <w:tcW w:w="9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8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35"/>
        </w:trPr>
        <w:tc>
          <w:tcPr>
            <w:tcW w:w="9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8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spacing w:after="0" w:line="23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As of March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right w:val="single" w:sz="8" w:color="auto"/>
            </w:tcBorders>
          </w:tcPr>
          <w:p>
            <w:pPr>
              <w:jc w:val="right"/>
              <w:ind w:right="10"/>
              <w:spacing w:after="0" w:line="23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2013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ind w:left="240"/>
              <w:spacing w:after="0" w:line="23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2014</w:t>
            </w:r>
          </w:p>
        </w:tc>
        <w:tc>
          <w:tcPr>
            <w:tcW w:w="3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right w:val="single" w:sz="8" w:color="auto"/>
            </w:tcBorders>
          </w:tcPr>
          <w:p>
            <w:pPr>
              <w:jc w:val="right"/>
              <w:ind w:right="10"/>
              <w:spacing w:after="0" w:line="23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2015</w:t>
            </w: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</w:tr>
      <w:tr>
        <w:trPr>
          <w:trHeight w:val="60"/>
        </w:trPr>
        <w:tc>
          <w:tcPr>
            <w:tcW w:w="9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8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</w:tr>
      <w:tr>
        <w:trPr>
          <w:trHeight w:val="235"/>
        </w:trPr>
        <w:tc>
          <w:tcPr>
            <w:tcW w:w="9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8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spacing w:after="0" w:line="23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Deposits(excluding bulk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</w:tr>
      <w:tr>
        <w:trPr>
          <w:trHeight w:val="258"/>
        </w:trPr>
        <w:tc>
          <w:tcPr>
            <w:tcW w:w="9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8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Deposit)</w:t>
            </w: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43"/>
        </w:trPr>
        <w:tc>
          <w:tcPr>
            <w:tcW w:w="9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8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</w:tcPr>
          <w:p>
            <w:pPr>
              <w:spacing w:after="0" w:line="2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Advances</w:t>
            </w: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239"/>
        </w:trPr>
        <w:tc>
          <w:tcPr>
            <w:tcW w:w="9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8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spacing w:after="0" w:line="24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Business Growth % (Dep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</w:tr>
      <w:tr>
        <w:trPr>
          <w:trHeight w:val="257"/>
        </w:trPr>
        <w:tc>
          <w:tcPr>
            <w:tcW w:w="9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8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(exld. Bulk)+ Adv)</w:t>
            </w: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43"/>
        </w:trPr>
        <w:tc>
          <w:tcPr>
            <w:tcW w:w="9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8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</w:tcPr>
          <w:p>
            <w:pPr>
              <w:spacing w:after="0" w:line="2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Profit/loss (yearly)</w:t>
            </w: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244"/>
        </w:trPr>
        <w:tc>
          <w:tcPr>
            <w:tcW w:w="9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8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</w:tcPr>
          <w:p>
            <w:pPr>
              <w:spacing w:after="0" w:line="24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NPA</w:t>
            </w: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247"/>
        </w:trPr>
        <w:tc>
          <w:tcPr>
            <w:tcW w:w="9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980" w:type="dxa"/>
            <w:vAlign w:val="bottom"/>
            <w:tcBorders>
              <w:bottom w:val="single" w:sz="8" w:color="auto"/>
            </w:tcBorders>
            <w:gridSpan w:val="3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297"/>
        </w:trPr>
        <w:tc>
          <w:tcPr>
            <w:tcW w:w="9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6.1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980" w:type="dxa"/>
            <w:vAlign w:val="bottom"/>
            <w:tcBorders>
              <w:bottom w:val="single" w:sz="8" w:color="auto"/>
            </w:tcBorders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COST BENEFIT ANALYSIS</w:t>
            </w:r>
          </w:p>
        </w:tc>
        <w:tc>
          <w:tcPr>
            <w:tcW w:w="13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492"/>
        </w:trPr>
        <w:tc>
          <w:tcPr>
            <w:tcW w:w="3680" w:type="dxa"/>
            <w:vAlign w:val="bottom"/>
            <w:tcBorders>
              <w:left w:val="single" w:sz="8" w:color="auto"/>
              <w:right w:val="single" w:sz="8" w:color="auto"/>
            </w:tcBorders>
            <w:gridSpan w:val="4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Addition burden of rent on account of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54"/>
        </w:trPr>
        <w:tc>
          <w:tcPr>
            <w:tcW w:w="3680" w:type="dxa"/>
            <w:vAlign w:val="bottom"/>
            <w:tcBorders>
              <w:left w:val="single" w:sz="8" w:color="auto"/>
              <w:right w:val="single" w:sz="8" w:color="auto"/>
            </w:tcBorders>
            <w:gridSpan w:val="4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premature surrendering of the present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52"/>
        </w:trPr>
        <w:tc>
          <w:tcPr>
            <w:tcW w:w="3680" w:type="dxa"/>
            <w:vAlign w:val="bottom"/>
            <w:tcBorders>
              <w:left w:val="single" w:sz="8" w:color="auto"/>
              <w:right w:val="single" w:sz="8" w:color="auto"/>
            </w:tcBorders>
            <w:gridSpan w:val="4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premises (i.e addition rent being borne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254"/>
        </w:trPr>
        <w:tc>
          <w:tcPr>
            <w:tcW w:w="3680" w:type="dxa"/>
            <w:vAlign w:val="bottom"/>
            <w:tcBorders>
              <w:left w:val="single" w:sz="8" w:color="auto"/>
              <w:right w:val="single" w:sz="8" w:color="auto"/>
            </w:tcBorders>
            <w:gridSpan w:val="4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till  the  expiry  of  the  present  lease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55"/>
        </w:trPr>
        <w:tc>
          <w:tcPr>
            <w:tcW w:w="900" w:type="dxa"/>
            <w:vAlign w:val="bottom"/>
            <w:tcBorders>
              <w:left w:val="single" w:sz="8" w:color="auto"/>
              <w:bottom w:val="single" w:sz="8" w:color="auto"/>
            </w:tcBorders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deed)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41"/>
        </w:trPr>
        <w:tc>
          <w:tcPr>
            <w:tcW w:w="3680" w:type="dxa"/>
            <w:vAlign w:val="bottom"/>
            <w:tcBorders>
              <w:left w:val="single" w:sz="8" w:color="auto"/>
              <w:right w:val="single" w:sz="8" w:color="auto"/>
            </w:tcBorders>
            <w:gridSpan w:val="4"/>
          </w:tcPr>
          <w:p>
            <w:pPr>
              <w:ind w:left="160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Increase in profit on account of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</w:tr>
      <w:tr>
        <w:trPr>
          <w:trHeight w:val="252"/>
        </w:trPr>
        <w:tc>
          <w:tcPr>
            <w:tcW w:w="3680" w:type="dxa"/>
            <w:vAlign w:val="bottom"/>
            <w:tcBorders>
              <w:left w:val="single" w:sz="8" w:color="auto"/>
              <w:right w:val="single" w:sz="8" w:color="auto"/>
            </w:tcBorders>
            <w:gridSpan w:val="4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growth in business for the period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513"/>
        </w:trPr>
        <w:tc>
          <w:tcPr>
            <w:tcW w:w="368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gridSpan w:val="4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bottom w:val="single" w:sz="8" w:color="auto"/>
            </w:tcBorders>
            <w:gridSpan w:val="3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489"/>
        </w:trPr>
        <w:tc>
          <w:tcPr>
            <w:tcW w:w="5620" w:type="dxa"/>
            <w:vAlign w:val="bottom"/>
            <w:gridSpan w:val="7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Specific recommendation of Regional Head / Zonal Head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1">
            <w:col w:w="9940"/>
          </w:cols>
          <w:pgMar w:left="1320" w:top="1440" w:right="646" w:bottom="422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2" w:lineRule="exact"/>
        <w:rPr>
          <w:sz w:val="20"/>
          <w:szCs w:val="20"/>
          <w:color w:val="auto"/>
        </w:rPr>
      </w:pPr>
    </w:p>
    <w:p>
      <w:pPr>
        <w:jc w:val="both"/>
        <w:spacing w:after="0" w:line="44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Sr. Regional Manager / Regional Manager ____________________ , Regional Office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2" w:lineRule="exact"/>
        <w:rPr>
          <w:sz w:val="20"/>
          <w:szCs w:val="20"/>
          <w:color w:val="auto"/>
        </w:rPr>
      </w:pPr>
    </w:p>
    <w:p>
      <w:pPr>
        <w:jc w:val="both"/>
        <w:ind w:right="2040" w:firstLine="170"/>
        <w:spacing w:after="0" w:line="470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Field General Manager/Zonal Manager _____________________ , Zonal Office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780" w:space="500"/>
            <w:col w:w="5660"/>
          </w:cols>
          <w:pgMar w:left="1320" w:top="1440" w:right="646" w:bottom="422" w:gutter="0" w:footer="0" w:header="0"/>
          <w:type w:val="continuous"/>
        </w:sectPr>
      </w:pPr>
    </w:p>
    <w:p>
      <w:pPr>
        <w:ind w:left="78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 xml:space="preserve">Page </w:t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71</w:t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 xml:space="preserve"> of </w:t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74</w:t>
      </w:r>
    </w:p>
    <w:p>
      <w:pPr>
        <w:sectPr>
          <w:pgSz w:w="11900" w:h="16838" w:orient="portrait"/>
          <w:cols w:equalWidth="0" w:num="1">
            <w:col w:w="9940"/>
          </w:cols>
          <w:pgMar w:left="1320" w:top="1440" w:right="646" w:bottom="422" w:gutter="0" w:footer="0" w:header="0"/>
          <w:type w:val="continuous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5" w:lineRule="exact"/>
        <w:rPr>
          <w:sz w:val="20"/>
          <w:szCs w:val="20"/>
          <w:color w:val="auto"/>
        </w:rPr>
      </w:pPr>
    </w:p>
    <w:p>
      <w:pPr>
        <w:ind w:left="12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b w:val="1"/>
          <w:bCs w:val="1"/>
          <w:color w:val="auto"/>
        </w:rPr>
        <w:t>Premises Policy modified vide Board Agenda item No . BM/718/2020-21/11/49 dated December 08, 2020</w:t>
      </w:r>
    </w:p>
    <w:sectPr>
      <w:pgSz w:w="11900" w:h="16838" w:orient="portrait"/>
      <w:cols w:equalWidth="0" w:num="1">
        <w:col w:w="9940"/>
      </w:cols>
      <w:pgMar w:left="1320" w:top="1440" w:right="646" w:bottom="422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8" Type="http://schemas.openxmlformats.org/officeDocument/2006/relationships/image" Target="media/image1.jpeg"/><Relationship Id="rId9" Type="http://schemas.openxmlformats.org/officeDocument/2006/relationships/image" Target="media/image2.jpe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2021-11-09T11:28:30Z</dcterms:created>
  <dcterms:modified xsi:type="dcterms:W3CDTF">2021-11-09T11:28:30Z</dcterms:modified>
</cp:coreProperties>
</file>