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E82AE" w14:textId="77777777" w:rsidR="00147810" w:rsidRPr="005D3050" w:rsidRDefault="00147810" w:rsidP="00147810">
      <w:pPr>
        <w:autoSpaceDE w:val="0"/>
        <w:autoSpaceDN w:val="0"/>
        <w:adjustRightInd w:val="0"/>
        <w:jc w:val="center"/>
        <w:rPr>
          <w:rFonts w:ascii="Nirmala UI" w:eastAsia="Arial" w:hAnsi="Nirmala UI" w:cs="Nirmala UI"/>
          <w:b/>
          <w:bCs/>
          <w:color w:val="000000"/>
          <w:u w:val="single"/>
          <w:lang w:bidi="hi-IN"/>
        </w:rPr>
      </w:pPr>
      <w:r w:rsidRPr="005D3050">
        <w:rPr>
          <w:rFonts w:ascii="Nirmala UI" w:eastAsia="Arial" w:hAnsi="Nirmala UI" w:cs="Nirmala UI"/>
          <w:b/>
          <w:bCs/>
          <w:color w:val="000000"/>
          <w:u w:val="single"/>
          <w:lang w:bidi="hi-IN"/>
        </w:rPr>
        <w:t>NOTICE INVITING TENDER</w:t>
      </w:r>
    </w:p>
    <w:p w14:paraId="6AB673C6" w14:textId="77777777" w:rsidR="009611A1" w:rsidRPr="00A91070" w:rsidRDefault="009611A1" w:rsidP="009611A1">
      <w:pPr>
        <w:spacing w:after="0"/>
        <w:ind w:right="95"/>
        <w:jc w:val="center"/>
        <w:rPr>
          <w:rFonts w:cstheme="minorHAnsi"/>
          <w:b/>
          <w:bCs/>
          <w:sz w:val="24"/>
          <w:szCs w:val="24"/>
        </w:rPr>
      </w:pPr>
      <w:bookmarkStart w:id="0" w:name="_Hlk235803747"/>
      <w:r w:rsidRPr="001D6453">
        <w:rPr>
          <w:rFonts w:eastAsia="Arial" w:cstheme="minorHAnsi"/>
          <w:b/>
          <w:sz w:val="24"/>
          <w:szCs w:val="24"/>
        </w:rPr>
        <w:t xml:space="preserve">Proposal for </w:t>
      </w:r>
      <w:r w:rsidRPr="00A91070">
        <w:rPr>
          <w:rFonts w:cstheme="minorHAnsi"/>
          <w:b/>
          <w:bCs/>
          <w:sz w:val="24"/>
          <w:szCs w:val="24"/>
        </w:rPr>
        <w:t>Appointment of Corporate Gold Appraiser Services On-Call Basis for Appraisal (1</w:t>
      </w:r>
      <w:r w:rsidRPr="00A91070">
        <w:rPr>
          <w:rFonts w:cstheme="minorHAnsi"/>
          <w:b/>
          <w:bCs/>
          <w:sz w:val="24"/>
          <w:szCs w:val="24"/>
          <w:vertAlign w:val="superscript"/>
        </w:rPr>
        <w:t>st</w:t>
      </w:r>
      <w:r w:rsidRPr="00A91070">
        <w:rPr>
          <w:rFonts w:cstheme="minorHAnsi"/>
          <w:b/>
          <w:bCs/>
          <w:sz w:val="24"/>
          <w:szCs w:val="24"/>
        </w:rPr>
        <w:t xml:space="preserve"> Valuation) and Reappraisal (2</w:t>
      </w:r>
      <w:r w:rsidRPr="00A91070">
        <w:rPr>
          <w:rFonts w:cstheme="minorHAnsi"/>
          <w:b/>
          <w:bCs/>
          <w:sz w:val="24"/>
          <w:szCs w:val="24"/>
          <w:vertAlign w:val="superscript"/>
        </w:rPr>
        <w:t>nd</w:t>
      </w:r>
      <w:r w:rsidRPr="00A91070">
        <w:rPr>
          <w:rFonts w:cstheme="minorHAnsi"/>
          <w:b/>
          <w:bCs/>
          <w:sz w:val="24"/>
          <w:szCs w:val="24"/>
        </w:rPr>
        <w:t xml:space="preserve"> Valuation) Services under Service Level Agreement (SLA) Basis  </w:t>
      </w:r>
    </w:p>
    <w:p w14:paraId="46A73A12" w14:textId="77777777" w:rsidR="00A820B1" w:rsidRPr="00A820B1" w:rsidRDefault="00A820B1" w:rsidP="00A820B1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lang w:val="en-GB" w:eastAsia="en-GB" w:bidi="hi-IN"/>
        </w:rPr>
      </w:pPr>
      <w:r w:rsidRPr="00A820B1">
        <w:rPr>
          <w:rFonts w:ascii="Calibri" w:hAnsi="Calibri" w:cs="Calibri"/>
          <w:b/>
          <w:bCs/>
          <w:lang w:val="en-GB" w:eastAsia="en-GB" w:bidi="hi-IN"/>
        </w:rPr>
        <w:t xml:space="preserve">Detailed tender is available at </w:t>
      </w:r>
      <w:hyperlink r:id="rId5" w:history="1">
        <w:r w:rsidRPr="00A820B1">
          <w:rPr>
            <w:rFonts w:ascii="Calibri" w:hAnsi="Calibri" w:cs="Calibri"/>
            <w:b/>
            <w:bCs/>
            <w:lang w:bidi="hi-IN"/>
          </w:rPr>
          <w:t>https://centralbank.abcprocure.com</w:t>
        </w:r>
      </w:hyperlink>
      <w:r w:rsidRPr="00A820B1">
        <w:rPr>
          <w:rFonts w:ascii="Calibri" w:hAnsi="Calibri" w:cs="Calibri"/>
          <w:b/>
          <w:bCs/>
          <w:lang w:bidi="hi-IN"/>
        </w:rPr>
        <w:t xml:space="preserve">. The Bid is to be submitted online at </w:t>
      </w:r>
      <w:hyperlink r:id="rId6" w:history="1">
        <w:r w:rsidRPr="00A820B1">
          <w:rPr>
            <w:rFonts w:ascii="Calibri" w:hAnsi="Calibri" w:cs="Calibri"/>
            <w:b/>
            <w:bCs/>
            <w:lang w:bidi="hi-IN"/>
          </w:rPr>
          <w:t>https://centralbank.abcprocure.com</w:t>
        </w:r>
      </w:hyperlink>
      <w:r w:rsidRPr="00A820B1">
        <w:rPr>
          <w:rFonts w:ascii="Calibri" w:hAnsi="Calibri" w:cs="Calibri"/>
          <w:b/>
          <w:bCs/>
          <w:lang w:bidi="hi-IN"/>
        </w:rPr>
        <w:t xml:space="preserve"> only.</w:t>
      </w:r>
    </w:p>
    <w:bookmarkEnd w:id="0"/>
    <w:p w14:paraId="42B290B0" w14:textId="3E8D4CB9" w:rsidR="003D6CF5" w:rsidRPr="001D6453" w:rsidRDefault="003D6CF5" w:rsidP="003D6CF5">
      <w:pPr>
        <w:spacing w:line="160" w:lineRule="atLeast"/>
        <w:ind w:right="-279"/>
        <w:rPr>
          <w:rFonts w:eastAsia="Arial" w:cstheme="minorHAnsi"/>
          <w:color w:val="000000"/>
          <w:sz w:val="24"/>
          <w:szCs w:val="24"/>
        </w:rPr>
      </w:pPr>
      <w:r w:rsidRPr="001D6453">
        <w:rPr>
          <w:rFonts w:cstheme="minorHAnsi"/>
          <w:b/>
          <w:sz w:val="24"/>
          <w:szCs w:val="24"/>
        </w:rPr>
        <w:t xml:space="preserve">CO: RAD: </w:t>
      </w:r>
      <w:r w:rsidR="00147810">
        <w:rPr>
          <w:rFonts w:cstheme="minorHAnsi"/>
          <w:b/>
          <w:sz w:val="24"/>
          <w:szCs w:val="24"/>
        </w:rPr>
        <w:t>2026-27</w:t>
      </w:r>
      <w:r w:rsidRPr="001D6453">
        <w:rPr>
          <w:rFonts w:cstheme="minorHAnsi"/>
          <w:b/>
          <w:sz w:val="24"/>
          <w:szCs w:val="24"/>
        </w:rPr>
        <w:t xml:space="preserve">                 </w:t>
      </w:r>
      <w:r w:rsidRPr="001D6453">
        <w:rPr>
          <w:rFonts w:cstheme="minorHAnsi"/>
          <w:b/>
          <w:sz w:val="24"/>
          <w:szCs w:val="24"/>
        </w:rPr>
        <w:tab/>
      </w:r>
      <w:r w:rsidRPr="001D6453">
        <w:rPr>
          <w:rFonts w:cstheme="minorHAnsi"/>
          <w:b/>
          <w:sz w:val="24"/>
          <w:szCs w:val="24"/>
        </w:rPr>
        <w:tab/>
      </w:r>
      <w:r w:rsidRPr="001D6453">
        <w:rPr>
          <w:rFonts w:cstheme="minorHAnsi"/>
          <w:b/>
          <w:sz w:val="24"/>
          <w:szCs w:val="24"/>
        </w:rPr>
        <w:tab/>
      </w:r>
      <w:r w:rsidRPr="001D6453">
        <w:rPr>
          <w:rFonts w:cstheme="minorHAnsi"/>
          <w:b/>
          <w:sz w:val="24"/>
          <w:szCs w:val="24"/>
        </w:rPr>
        <w:tab/>
      </w:r>
      <w:r w:rsidRPr="001D6453">
        <w:rPr>
          <w:rFonts w:cstheme="minorHAnsi"/>
          <w:b/>
          <w:sz w:val="24"/>
          <w:szCs w:val="24"/>
        </w:rPr>
        <w:tab/>
      </w:r>
    </w:p>
    <w:tbl>
      <w:tblPr>
        <w:tblW w:w="583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5841"/>
      </w:tblGrid>
      <w:tr w:rsidR="003D6CF5" w:rsidRPr="00BE71BB" w14:paraId="2601C941" w14:textId="77777777" w:rsidTr="00A820B1">
        <w:trPr>
          <w:trHeight w:val="70"/>
        </w:trPr>
        <w:tc>
          <w:tcPr>
            <w:tcW w:w="2224" w:type="pct"/>
          </w:tcPr>
          <w:p w14:paraId="576577DE" w14:textId="77777777" w:rsidR="003D6CF5" w:rsidRPr="00BE71BB" w:rsidRDefault="003D6CF5" w:rsidP="00F22DD9">
            <w:pPr>
              <w:spacing w:after="0" w:line="120" w:lineRule="atLeast"/>
              <w:ind w:right="33"/>
              <w:rPr>
                <w:rFonts w:eastAsia="Arial" w:cstheme="minorHAnsi"/>
                <w:color w:val="000000"/>
              </w:rPr>
            </w:pP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विज्ञापन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की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दिनांक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/ </w:t>
            </w:r>
            <w:r w:rsidRPr="00BE71BB">
              <w:rPr>
                <w:rFonts w:eastAsia="Arial" w:cstheme="minorHAnsi"/>
                <w:color w:val="000000"/>
              </w:rPr>
              <w:t>Date of Advertisement</w:t>
            </w:r>
          </w:p>
        </w:tc>
        <w:tc>
          <w:tcPr>
            <w:tcW w:w="2776" w:type="pct"/>
          </w:tcPr>
          <w:p w14:paraId="6AB467DF" w14:textId="08A50528" w:rsidR="003D6CF5" w:rsidRPr="00BE71BB" w:rsidRDefault="003D6CF5" w:rsidP="00F22DD9">
            <w:pPr>
              <w:spacing w:after="0" w:line="120" w:lineRule="atLeast"/>
              <w:ind w:right="-199"/>
              <w:jc w:val="both"/>
              <w:rPr>
                <w:rFonts w:eastAsia="Arial" w:cstheme="minorHAnsi"/>
                <w:b/>
                <w:bCs/>
                <w:strike/>
                <w:color w:val="000000"/>
              </w:rPr>
            </w:pPr>
            <w:r>
              <w:rPr>
                <w:rFonts w:eastAsia="Arial" w:cstheme="minorHAnsi"/>
                <w:b/>
                <w:bCs/>
                <w:color w:val="000000"/>
              </w:rPr>
              <w:t>2</w:t>
            </w:r>
            <w:r w:rsidR="00147810">
              <w:rPr>
                <w:rFonts w:eastAsia="Arial" w:cstheme="minorHAnsi"/>
                <w:b/>
                <w:bCs/>
                <w:color w:val="000000"/>
              </w:rPr>
              <w:t>8</w:t>
            </w:r>
            <w:r>
              <w:rPr>
                <w:rFonts w:eastAsia="Arial" w:cstheme="minorHAnsi"/>
                <w:b/>
                <w:bCs/>
                <w:color w:val="000000"/>
              </w:rPr>
              <w:t>.07.2026</w:t>
            </w:r>
          </w:p>
        </w:tc>
      </w:tr>
      <w:tr w:rsidR="003D6CF5" w:rsidRPr="00BE71BB" w14:paraId="6C542F98" w14:textId="77777777" w:rsidTr="00A820B1">
        <w:tc>
          <w:tcPr>
            <w:tcW w:w="2224" w:type="pct"/>
          </w:tcPr>
          <w:p w14:paraId="2D928407" w14:textId="77777777" w:rsidR="003D6CF5" w:rsidRPr="00BE71BB" w:rsidRDefault="003D6CF5" w:rsidP="00F22DD9">
            <w:pPr>
              <w:spacing w:after="0" w:line="120" w:lineRule="atLeast"/>
              <w:ind w:right="-108"/>
              <w:rPr>
                <w:rFonts w:eastAsia="Arial" w:cstheme="minorHAnsi"/>
                <w:color w:val="000000"/>
                <w:lang w:bidi="hi-IN"/>
              </w:rPr>
            </w:pP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प्रस्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>‍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तुत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करने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की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अंतिम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दिनांक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/ </w:t>
            </w:r>
            <w:r w:rsidRPr="00BE71BB">
              <w:rPr>
                <w:rFonts w:eastAsia="Arial" w:cstheme="minorHAnsi"/>
                <w:color w:val="000000"/>
              </w:rPr>
              <w:t>Last Date of Submission</w:t>
            </w:r>
          </w:p>
        </w:tc>
        <w:tc>
          <w:tcPr>
            <w:tcW w:w="2776" w:type="pct"/>
          </w:tcPr>
          <w:p w14:paraId="68DFC9F8" w14:textId="77777777" w:rsidR="003D6CF5" w:rsidRPr="00815694" w:rsidRDefault="003D6CF5" w:rsidP="00F22DD9">
            <w:pPr>
              <w:spacing w:after="0" w:line="120" w:lineRule="atLeast"/>
              <w:ind w:right="-199"/>
              <w:jc w:val="both"/>
              <w:rPr>
                <w:rFonts w:eastAsia="Arial" w:cstheme="minorHAnsi"/>
                <w:b/>
                <w:color w:val="000000"/>
              </w:rPr>
            </w:pPr>
            <w:r w:rsidRPr="009F2C07">
              <w:rPr>
                <w:rFonts w:eastAsia="Arial" w:cstheme="minorHAnsi"/>
                <w:b/>
                <w:color w:val="000000"/>
              </w:rPr>
              <w:t>03.08</w:t>
            </w:r>
            <w:r w:rsidRPr="00BC3E56">
              <w:rPr>
                <w:rFonts w:eastAsia="Arial" w:cstheme="minorHAnsi"/>
                <w:b/>
                <w:color w:val="000000"/>
              </w:rPr>
              <w:t>.2026</w:t>
            </w:r>
            <w:r>
              <w:rPr>
                <w:rFonts w:eastAsia="Arial" w:cstheme="minorHAnsi"/>
                <w:b/>
                <w:color w:val="000000"/>
              </w:rPr>
              <w:t xml:space="preserve"> 15:00 Hrs</w:t>
            </w:r>
          </w:p>
        </w:tc>
      </w:tr>
      <w:tr w:rsidR="003D6CF5" w:rsidRPr="00BE71BB" w14:paraId="51A088B6" w14:textId="77777777" w:rsidTr="00A820B1">
        <w:tc>
          <w:tcPr>
            <w:tcW w:w="2224" w:type="pct"/>
          </w:tcPr>
          <w:p w14:paraId="74B2C7C3" w14:textId="77777777" w:rsidR="003D6CF5" w:rsidRPr="00BE71BB" w:rsidRDefault="003D6CF5" w:rsidP="00F22DD9">
            <w:pPr>
              <w:spacing w:after="0" w:line="120" w:lineRule="atLeast"/>
              <w:ind w:right="-199"/>
              <w:rPr>
                <w:rFonts w:eastAsia="Arial" w:cstheme="minorHAnsi"/>
                <w:color w:val="000000"/>
                <w:lang w:bidi="hi-IN"/>
              </w:rPr>
            </w:pP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बोली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पूर्व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मीटिंग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eastAsia="Arial" w:cstheme="minorHAnsi"/>
                <w:color w:val="000000"/>
                <w:lang w:bidi="hi-IN"/>
              </w:rPr>
              <w:t>/ Pre-Bid Meeting</w:t>
            </w:r>
          </w:p>
        </w:tc>
        <w:tc>
          <w:tcPr>
            <w:tcW w:w="2776" w:type="pct"/>
          </w:tcPr>
          <w:p w14:paraId="09A67343" w14:textId="77777777" w:rsidR="003D6CF5" w:rsidRPr="0005264A" w:rsidRDefault="003D6CF5" w:rsidP="00F22DD9">
            <w:pPr>
              <w:spacing w:after="0" w:line="120" w:lineRule="atLeast"/>
              <w:ind w:right="-199"/>
              <w:jc w:val="both"/>
              <w:rPr>
                <w:rFonts w:eastAsia="Arial" w:cstheme="minorHAnsi"/>
                <w:b/>
                <w:bCs/>
                <w:color w:val="000000"/>
              </w:rPr>
            </w:pPr>
            <w:r w:rsidRPr="0005264A">
              <w:rPr>
                <w:rFonts w:eastAsia="Arial" w:cstheme="minorHAnsi"/>
                <w:b/>
                <w:bCs/>
                <w:color w:val="000000"/>
              </w:rPr>
              <w:t>31.07.2026 at 15:00 Hrs.</w:t>
            </w:r>
            <w:r w:rsidRPr="0005264A">
              <w:rPr>
                <w:rFonts w:eastAsia="Arial" w:cstheme="minorHAnsi"/>
                <w:color w:val="000000"/>
              </w:rPr>
              <w:t>at Central bank of India, Gold Cell, Retail Assets Department, Chander Mukhi, Nariman Point, Mumbai-400021</w:t>
            </w:r>
          </w:p>
        </w:tc>
      </w:tr>
      <w:tr w:rsidR="003D6CF5" w:rsidRPr="00BE71BB" w14:paraId="4D1C9384" w14:textId="77777777" w:rsidTr="00A820B1">
        <w:tc>
          <w:tcPr>
            <w:tcW w:w="2224" w:type="pct"/>
          </w:tcPr>
          <w:p w14:paraId="16A990E0" w14:textId="77777777" w:rsidR="003D6CF5" w:rsidRPr="00BE71BB" w:rsidRDefault="003D6CF5" w:rsidP="00F22DD9">
            <w:pPr>
              <w:spacing w:after="0" w:line="120" w:lineRule="atLeast"/>
              <w:ind w:right="-199"/>
              <w:rPr>
                <w:rFonts w:eastAsia="Arial" w:cstheme="minorHAnsi"/>
                <w:color w:val="000000"/>
              </w:rPr>
            </w:pP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बोली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खुलने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की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दिनांक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eastAsia="Arial" w:cstheme="minorHAnsi"/>
                <w:color w:val="000000"/>
                <w:lang w:bidi="hi-IN"/>
              </w:rPr>
              <w:t xml:space="preserve">/Bid submission &amp; Bid </w:t>
            </w:r>
            <w:r w:rsidRPr="00BE71BB">
              <w:rPr>
                <w:rFonts w:eastAsia="Arial" w:cstheme="minorHAnsi"/>
                <w:color w:val="000000"/>
              </w:rPr>
              <w:t>Opening Date</w:t>
            </w:r>
          </w:p>
        </w:tc>
        <w:tc>
          <w:tcPr>
            <w:tcW w:w="2776" w:type="pct"/>
          </w:tcPr>
          <w:p w14:paraId="0227A44A" w14:textId="77777777" w:rsidR="003D6CF5" w:rsidRPr="0005264A" w:rsidRDefault="003D6CF5" w:rsidP="00F22DD9">
            <w:pPr>
              <w:spacing w:after="0" w:line="120" w:lineRule="atLeast"/>
              <w:ind w:right="-198"/>
              <w:rPr>
                <w:rFonts w:eastAsia="Arial" w:cstheme="minorHAnsi"/>
                <w:b/>
                <w:bCs/>
                <w:color w:val="000000"/>
              </w:rPr>
            </w:pPr>
            <w:r w:rsidRPr="0005264A">
              <w:rPr>
                <w:rFonts w:eastAsia="Arial" w:cstheme="minorHAnsi"/>
                <w:b/>
                <w:bCs/>
                <w:color w:val="000000"/>
              </w:rPr>
              <w:t xml:space="preserve">Last date of Bid submission </w:t>
            </w:r>
            <w:r w:rsidRPr="0005264A">
              <w:rPr>
                <w:rFonts w:eastAsia="Arial" w:cstheme="minorHAnsi"/>
                <w:b/>
                <w:bCs/>
                <w:strike/>
                <w:color w:val="000000"/>
              </w:rPr>
              <w:t>–</w:t>
            </w:r>
            <w:r w:rsidRPr="0005264A">
              <w:rPr>
                <w:rFonts w:eastAsia="Arial" w:cstheme="minorHAnsi"/>
                <w:b/>
                <w:bCs/>
                <w:color w:val="000000"/>
              </w:rPr>
              <w:t>03.08.2026 15:00 Hrs</w:t>
            </w:r>
          </w:p>
          <w:p w14:paraId="45D6663A" w14:textId="77777777" w:rsidR="003D6CF5" w:rsidRPr="0005264A" w:rsidRDefault="003D6CF5" w:rsidP="00F22DD9">
            <w:pPr>
              <w:spacing w:after="0" w:line="120" w:lineRule="atLeast"/>
              <w:ind w:right="-198"/>
              <w:rPr>
                <w:rFonts w:eastAsia="Arial" w:cstheme="minorHAnsi"/>
                <w:b/>
                <w:bCs/>
                <w:color w:val="000000"/>
              </w:rPr>
            </w:pPr>
            <w:r w:rsidRPr="0005264A">
              <w:rPr>
                <w:rFonts w:eastAsia="Arial" w:cstheme="minorHAnsi"/>
                <w:b/>
                <w:bCs/>
                <w:color w:val="000000"/>
              </w:rPr>
              <w:t>Bid Opening Date –</w:t>
            </w:r>
            <w:r>
              <w:rPr>
                <w:rFonts w:eastAsia="Arial" w:cstheme="minorHAnsi"/>
                <w:b/>
                <w:bCs/>
                <w:color w:val="000000"/>
              </w:rPr>
              <w:t>28.07</w:t>
            </w:r>
            <w:r w:rsidRPr="0005264A">
              <w:rPr>
                <w:rFonts w:eastAsia="Arial" w:cstheme="minorHAnsi"/>
                <w:b/>
                <w:bCs/>
                <w:color w:val="000000"/>
              </w:rPr>
              <w:t>.2026 15:</w:t>
            </w:r>
            <w:r>
              <w:rPr>
                <w:rFonts w:eastAsia="Arial" w:cstheme="minorHAnsi"/>
                <w:b/>
                <w:bCs/>
                <w:color w:val="000000"/>
              </w:rPr>
              <w:t>0</w:t>
            </w:r>
            <w:r w:rsidRPr="0005264A">
              <w:rPr>
                <w:rFonts w:eastAsia="Arial" w:cstheme="minorHAnsi"/>
                <w:b/>
                <w:bCs/>
                <w:color w:val="000000"/>
              </w:rPr>
              <w:t>0 Hrs</w:t>
            </w:r>
          </w:p>
        </w:tc>
      </w:tr>
      <w:tr w:rsidR="003D6CF5" w:rsidRPr="00BE71BB" w14:paraId="171A7F9B" w14:textId="77777777" w:rsidTr="00A820B1">
        <w:tc>
          <w:tcPr>
            <w:tcW w:w="2224" w:type="pct"/>
          </w:tcPr>
          <w:p w14:paraId="5C5414A1" w14:textId="77777777" w:rsidR="003D6CF5" w:rsidRPr="00BE71BB" w:rsidRDefault="003D6CF5" w:rsidP="00F22DD9">
            <w:pPr>
              <w:spacing w:after="0" w:line="120" w:lineRule="atLeast"/>
              <w:ind w:right="-199"/>
              <w:rPr>
                <w:rFonts w:eastAsia="Arial" w:cstheme="minorHAnsi"/>
              </w:rPr>
            </w:pP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कार्य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अवधि</w:t>
            </w:r>
            <w:r w:rsidRPr="00BE71BB">
              <w:rPr>
                <w:rFonts w:eastAsia="Arial" w:cstheme="minorHAnsi"/>
                <w:cs/>
                <w:lang w:bidi="hi-IN"/>
              </w:rPr>
              <w:t>/</w:t>
            </w:r>
            <w:r w:rsidRPr="00BE71BB">
              <w:rPr>
                <w:rFonts w:eastAsia="Arial" w:cstheme="minorHAnsi"/>
              </w:rPr>
              <w:t>Time Period of Contract</w:t>
            </w:r>
          </w:p>
        </w:tc>
        <w:tc>
          <w:tcPr>
            <w:tcW w:w="2776" w:type="pct"/>
          </w:tcPr>
          <w:p w14:paraId="20A850FD" w14:textId="77777777" w:rsidR="003D6CF5" w:rsidRPr="00BE71BB" w:rsidRDefault="003D6CF5" w:rsidP="00F22DD9">
            <w:pPr>
              <w:spacing w:after="0" w:line="120" w:lineRule="atLeast"/>
              <w:ind w:right="-198"/>
              <w:rPr>
                <w:rFonts w:eastAsia="Arial" w:cstheme="minorHAnsi"/>
              </w:rPr>
            </w:pP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कार्य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आदेश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प्रदान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करने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की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दिनांक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से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eastAsia="Arial" w:cstheme="minorHAnsi"/>
                <w:lang w:bidi="hi-IN"/>
              </w:rPr>
              <w:t xml:space="preserve"> 3 years </w:t>
            </w:r>
            <w:r w:rsidRPr="00BE71BB">
              <w:rPr>
                <w:rFonts w:eastAsia="Arial" w:cstheme="minorHAnsi"/>
              </w:rPr>
              <w:t xml:space="preserve">from award of </w:t>
            </w:r>
          </w:p>
          <w:p w14:paraId="7437ADFC" w14:textId="77777777" w:rsidR="003D6CF5" w:rsidRPr="00BE71BB" w:rsidRDefault="003D6CF5" w:rsidP="00F22DD9">
            <w:pPr>
              <w:spacing w:after="0" w:line="120" w:lineRule="atLeast"/>
              <w:ind w:right="-198"/>
              <w:rPr>
                <w:rFonts w:eastAsia="Arial" w:cstheme="minorHAnsi"/>
                <w:lang w:bidi="hi-IN"/>
              </w:rPr>
            </w:pPr>
            <w:r w:rsidRPr="00BE71BB">
              <w:rPr>
                <w:rFonts w:eastAsia="Arial" w:cstheme="minorHAnsi"/>
              </w:rPr>
              <w:t>Work Order</w:t>
            </w:r>
          </w:p>
        </w:tc>
      </w:tr>
      <w:tr w:rsidR="003D6CF5" w:rsidRPr="00BE71BB" w14:paraId="1FFF4068" w14:textId="77777777" w:rsidTr="00A820B1">
        <w:tc>
          <w:tcPr>
            <w:tcW w:w="2224" w:type="pct"/>
          </w:tcPr>
          <w:p w14:paraId="6E9E15E0" w14:textId="77777777" w:rsidR="003D6CF5" w:rsidRPr="00BE71BB" w:rsidRDefault="003D6CF5" w:rsidP="00F22DD9">
            <w:pPr>
              <w:spacing w:after="0" w:line="120" w:lineRule="atLeast"/>
              <w:ind w:right="-199"/>
              <w:rPr>
                <w:rFonts w:eastAsia="Arial" w:cstheme="minorHAnsi"/>
                <w:color w:val="000000"/>
                <w:cs/>
                <w:lang w:bidi="hi-IN"/>
              </w:rPr>
            </w:pP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बयाना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जमा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राशि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>/</w:t>
            </w:r>
            <w:r w:rsidRPr="00BE71BB">
              <w:rPr>
                <w:rFonts w:eastAsia="Arial" w:cstheme="minorHAnsi"/>
                <w:color w:val="000000"/>
              </w:rPr>
              <w:t>Earnest Money Deposit</w:t>
            </w:r>
          </w:p>
        </w:tc>
        <w:tc>
          <w:tcPr>
            <w:tcW w:w="2776" w:type="pct"/>
          </w:tcPr>
          <w:p w14:paraId="41BA37E6" w14:textId="77777777" w:rsidR="003D6CF5" w:rsidRPr="00BE71BB" w:rsidRDefault="003D6CF5" w:rsidP="00F22DD9">
            <w:pPr>
              <w:spacing w:after="0" w:line="120" w:lineRule="atLeast"/>
              <w:ind w:right="30"/>
              <w:jc w:val="both"/>
              <w:rPr>
                <w:rFonts w:eastAsia="Arial" w:cstheme="minorHAnsi"/>
                <w:color w:val="000000"/>
                <w:cs/>
                <w:lang w:bidi="hi-IN"/>
              </w:rPr>
            </w:pPr>
            <w:r w:rsidRPr="00383E95">
              <w:rPr>
                <w:rFonts w:eastAsia="Arial" w:cstheme="minorHAnsi"/>
                <w:b/>
                <w:bCs/>
                <w:color w:val="000000"/>
                <w:lang w:bidi="hi-IN"/>
              </w:rPr>
              <w:t>Rs.2,00,000/- (Rupees Two Lakh Only)</w:t>
            </w:r>
            <w:r w:rsidRPr="00BE71BB">
              <w:rPr>
                <w:rFonts w:eastAsia="Arial" w:cstheme="minorHAnsi"/>
                <w:color w:val="000000"/>
                <w:lang w:bidi="hi-IN"/>
              </w:rPr>
              <w:t xml:space="preserve"> DD favoring</w:t>
            </w:r>
            <w:r w:rsidRPr="00BE71BB">
              <w:rPr>
                <w:rFonts w:eastAsia="Arial" w:cstheme="minorHAnsi"/>
                <w:color w:val="000000"/>
              </w:rPr>
              <w:t xml:space="preserve"> Central Bank of India, Payable at Mumbai.</w:t>
            </w:r>
          </w:p>
        </w:tc>
      </w:tr>
      <w:tr w:rsidR="003D6CF5" w:rsidRPr="00BE71BB" w14:paraId="7D06EAAA" w14:textId="77777777" w:rsidTr="00A820B1">
        <w:tc>
          <w:tcPr>
            <w:tcW w:w="5000" w:type="pct"/>
            <w:gridSpan w:val="2"/>
          </w:tcPr>
          <w:p w14:paraId="1E56A50F" w14:textId="77777777" w:rsidR="003D6CF5" w:rsidRPr="00BE71BB" w:rsidRDefault="003D6CF5" w:rsidP="00F22DD9">
            <w:pPr>
              <w:spacing w:after="0" w:line="120" w:lineRule="atLeast"/>
              <w:ind w:right="30"/>
              <w:jc w:val="both"/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</w:pPr>
            <w:r w:rsidRPr="00BE71BB">
              <w:rPr>
                <w:rFonts w:eastAsia="Arial" w:cstheme="minorHAnsi"/>
                <w:b/>
                <w:bCs/>
                <w:color w:val="000000"/>
              </w:rPr>
              <w:t>MSME Registered Vendors are Exempted from EMD and Tender Fees Relevant Documents to be submitted in Technical Bid.</w:t>
            </w:r>
          </w:p>
        </w:tc>
      </w:tr>
      <w:tr w:rsidR="003D6CF5" w:rsidRPr="00BE71BB" w14:paraId="4A8C097A" w14:textId="77777777" w:rsidTr="00A820B1">
        <w:tc>
          <w:tcPr>
            <w:tcW w:w="2224" w:type="pct"/>
          </w:tcPr>
          <w:p w14:paraId="0D658122" w14:textId="77777777" w:rsidR="003D6CF5" w:rsidRPr="00BE71BB" w:rsidRDefault="003D6CF5" w:rsidP="00F22DD9">
            <w:pPr>
              <w:spacing w:after="0" w:line="120" w:lineRule="atLeast"/>
              <w:rPr>
                <w:rFonts w:eastAsia="Arial" w:cstheme="minorHAnsi"/>
                <w:color w:val="000000"/>
              </w:rPr>
            </w:pP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खुलने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की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दिनांक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से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निविदा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की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वैद्यता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>/</w:t>
            </w:r>
            <w:r w:rsidRPr="00BE71BB">
              <w:rPr>
                <w:rFonts w:eastAsia="Arial" w:cstheme="minorHAnsi"/>
                <w:color w:val="000000"/>
              </w:rPr>
              <w:t>Validity of Tender from the date of opening of Financial Bid.</w:t>
            </w:r>
          </w:p>
        </w:tc>
        <w:tc>
          <w:tcPr>
            <w:tcW w:w="2776" w:type="pct"/>
          </w:tcPr>
          <w:p w14:paraId="0A17B51F" w14:textId="77777777" w:rsidR="003D6CF5" w:rsidRPr="00BE71BB" w:rsidRDefault="003D6CF5" w:rsidP="00F22DD9">
            <w:pPr>
              <w:spacing w:after="0" w:line="120" w:lineRule="atLeast"/>
              <w:ind w:right="-199"/>
              <w:rPr>
                <w:rFonts w:eastAsia="Arial" w:cstheme="minorHAnsi"/>
                <w:color w:val="000000"/>
              </w:rPr>
            </w:pPr>
            <w:commentRangeStart w:id="1"/>
            <w:r w:rsidRPr="003F747C">
              <w:rPr>
                <w:rFonts w:eastAsia="Arial" w:cstheme="minorHAnsi"/>
              </w:rPr>
              <w:t xml:space="preserve">7 </w:t>
            </w:r>
            <w:r w:rsidRPr="003F747C">
              <w:rPr>
                <w:rFonts w:ascii="Nirmala UI" w:eastAsia="Arial" w:hAnsi="Nirmala UI" w:cs="Nirmala UI" w:hint="cs"/>
                <w:cs/>
                <w:lang w:bidi="hi-IN"/>
              </w:rPr>
              <w:t>दि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न</w:t>
            </w:r>
            <w:commentRangeEnd w:id="1"/>
            <w:r>
              <w:rPr>
                <w:rStyle w:val="CommentReference"/>
              </w:rPr>
              <w:commentReference w:id="1"/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>/</w:t>
            </w:r>
            <w:r w:rsidRPr="00BE71BB">
              <w:rPr>
                <w:rFonts w:eastAsia="Arial" w:cstheme="minorHAnsi"/>
                <w:color w:val="000000"/>
              </w:rPr>
              <w:t xml:space="preserve"> days</w:t>
            </w:r>
          </w:p>
        </w:tc>
      </w:tr>
      <w:tr w:rsidR="003D6CF5" w:rsidRPr="00BE71BB" w14:paraId="061C684C" w14:textId="77777777" w:rsidTr="00A820B1">
        <w:tc>
          <w:tcPr>
            <w:tcW w:w="2224" w:type="pct"/>
          </w:tcPr>
          <w:p w14:paraId="79547564" w14:textId="77777777" w:rsidR="003D6CF5" w:rsidRPr="00BE71BB" w:rsidRDefault="003D6CF5" w:rsidP="00F22DD9">
            <w:pPr>
              <w:spacing w:after="0" w:line="120" w:lineRule="atLeast"/>
              <w:ind w:right="-199"/>
              <w:rPr>
                <w:rFonts w:eastAsia="Arial" w:cstheme="minorHAnsi"/>
                <w:color w:val="000000"/>
              </w:rPr>
            </w:pP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प्रस्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>‍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तुत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किए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जाने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वाले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दस्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>‍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तावेज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 xml:space="preserve">/ </w:t>
            </w:r>
            <w:r w:rsidRPr="00BE71BB">
              <w:rPr>
                <w:rFonts w:cstheme="minorHAnsi"/>
                <w:color w:val="000000"/>
              </w:rPr>
              <w:t>Documents to be provided</w:t>
            </w:r>
          </w:p>
        </w:tc>
        <w:tc>
          <w:tcPr>
            <w:tcW w:w="2776" w:type="pct"/>
          </w:tcPr>
          <w:p w14:paraId="382888FF" w14:textId="77777777" w:rsidR="003D6CF5" w:rsidRPr="00BE71BB" w:rsidRDefault="003D6CF5" w:rsidP="00F22DD9">
            <w:pPr>
              <w:spacing w:after="0" w:line="120" w:lineRule="atLeast"/>
              <w:ind w:right="-199"/>
              <w:rPr>
                <w:rFonts w:eastAsia="Arial" w:cstheme="minorHAnsi"/>
                <w:color w:val="000000"/>
              </w:rPr>
            </w:pP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निविदा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आमंत्रण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सूचना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के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अनुसार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>/</w:t>
            </w:r>
            <w:r w:rsidRPr="00BE71BB">
              <w:rPr>
                <w:rFonts w:eastAsia="Arial" w:cstheme="minorHAnsi"/>
                <w:color w:val="000000"/>
              </w:rPr>
              <w:t>As per Notice Inviting Tender.</w:t>
            </w:r>
          </w:p>
        </w:tc>
      </w:tr>
      <w:tr w:rsidR="003D6CF5" w:rsidRPr="00BE71BB" w14:paraId="5C60AAAB" w14:textId="77777777" w:rsidTr="00A820B1">
        <w:tc>
          <w:tcPr>
            <w:tcW w:w="2224" w:type="pct"/>
          </w:tcPr>
          <w:p w14:paraId="0AD9CDEE" w14:textId="77777777" w:rsidR="003D6CF5" w:rsidRPr="00BE71BB" w:rsidRDefault="003D6CF5" w:rsidP="00F22DD9">
            <w:pPr>
              <w:spacing w:after="0" w:line="120" w:lineRule="atLeast"/>
              <w:ind w:right="-199"/>
              <w:rPr>
                <w:rFonts w:cstheme="minorHAnsi"/>
                <w:color w:val="000000"/>
                <w:cs/>
                <w:lang w:bidi="hi-IN"/>
              </w:rPr>
            </w:pPr>
            <w:r w:rsidRPr="00BE71BB">
              <w:rPr>
                <w:rFonts w:cstheme="minorHAnsi"/>
                <w:color w:val="000000"/>
                <w:lang w:bidi="hi-IN"/>
              </w:rPr>
              <w:t>Independent External Monitor (IEM)</w:t>
            </w:r>
          </w:p>
        </w:tc>
        <w:tc>
          <w:tcPr>
            <w:tcW w:w="2776" w:type="pct"/>
          </w:tcPr>
          <w:p w14:paraId="60BDDE47" w14:textId="77777777" w:rsidR="003D6CF5" w:rsidRPr="00BE71BB" w:rsidRDefault="003D6CF5" w:rsidP="00F22DD9">
            <w:pPr>
              <w:autoSpaceDE w:val="0"/>
              <w:autoSpaceDN w:val="0"/>
              <w:adjustRightInd w:val="0"/>
              <w:spacing w:after="0"/>
              <w:contextualSpacing/>
              <w:rPr>
                <w:rFonts w:cstheme="minorHAnsi"/>
                <w:color w:val="000000"/>
              </w:rPr>
            </w:pPr>
            <w:r w:rsidRPr="00BE71BB">
              <w:rPr>
                <w:rFonts w:cstheme="minorHAnsi"/>
                <w:color w:val="000000"/>
              </w:rPr>
              <w:t>Mr Anant Kumar</w:t>
            </w:r>
          </w:p>
          <w:p w14:paraId="6F053A2F" w14:textId="77777777" w:rsidR="003D6CF5" w:rsidRPr="00BE71BB" w:rsidRDefault="003D6CF5" w:rsidP="00F22DD9">
            <w:pPr>
              <w:spacing w:after="0"/>
              <w:ind w:right="-199"/>
              <w:contextualSpacing/>
              <w:rPr>
                <w:rFonts w:cstheme="minorHAnsi"/>
                <w:color w:val="000000"/>
              </w:rPr>
            </w:pPr>
            <w:r w:rsidRPr="00BE71BB">
              <w:rPr>
                <w:rFonts w:cstheme="minorHAnsi"/>
                <w:color w:val="000000"/>
              </w:rPr>
              <w:t xml:space="preserve">MAIL ID: - </w:t>
            </w:r>
            <w:r w:rsidRPr="00BE71BB">
              <w:rPr>
                <w:rFonts w:cstheme="minorHAnsi"/>
              </w:rPr>
              <w:t>anant_in@yahoo.com</w:t>
            </w:r>
          </w:p>
          <w:p w14:paraId="36960899" w14:textId="77777777" w:rsidR="003D6CF5" w:rsidRPr="00BE71BB" w:rsidRDefault="003D6CF5" w:rsidP="00F22DD9">
            <w:pPr>
              <w:spacing w:after="0"/>
              <w:ind w:right="-199"/>
              <w:contextualSpacing/>
              <w:rPr>
                <w:rFonts w:cstheme="minorHAnsi"/>
                <w:color w:val="000000"/>
              </w:rPr>
            </w:pPr>
            <w:r w:rsidRPr="00BE71BB">
              <w:rPr>
                <w:rFonts w:cstheme="minorHAnsi"/>
                <w:color w:val="000000"/>
              </w:rPr>
              <w:t>Mr. Nirmal Anand Joseph Deva</w:t>
            </w:r>
          </w:p>
          <w:p w14:paraId="34D4A23C" w14:textId="77777777" w:rsidR="003D6CF5" w:rsidRPr="00BE71BB" w:rsidRDefault="003D6CF5" w:rsidP="00F22DD9">
            <w:pPr>
              <w:spacing w:after="0"/>
              <w:ind w:right="-199"/>
              <w:contextualSpacing/>
              <w:rPr>
                <w:rFonts w:eastAsia="Arial" w:cstheme="minorHAnsi"/>
                <w:color w:val="000000"/>
                <w:cs/>
                <w:lang w:bidi="hi-IN"/>
              </w:rPr>
            </w:pPr>
            <w:r w:rsidRPr="00BE71BB">
              <w:rPr>
                <w:rFonts w:cstheme="minorHAnsi"/>
                <w:color w:val="000000"/>
              </w:rPr>
              <w:t xml:space="preserve">MAIL ID: - </w:t>
            </w:r>
            <w:hyperlink r:id="rId10" w:history="1">
              <w:r w:rsidRPr="00873618">
                <w:rPr>
                  <w:rStyle w:val="Hyperlink"/>
                  <w:rFonts w:cstheme="minorHAnsi"/>
                </w:rPr>
                <w:t>meghanadeva2022@gmail.com</w:t>
              </w:r>
            </w:hyperlink>
          </w:p>
        </w:tc>
      </w:tr>
      <w:tr w:rsidR="003D6CF5" w:rsidRPr="00BE71BB" w14:paraId="582FAC74" w14:textId="77777777" w:rsidTr="00A820B1">
        <w:trPr>
          <w:trHeight w:val="362"/>
        </w:trPr>
        <w:tc>
          <w:tcPr>
            <w:tcW w:w="2224" w:type="pct"/>
          </w:tcPr>
          <w:p w14:paraId="038037EB" w14:textId="77777777" w:rsidR="003D6CF5" w:rsidRPr="00BE71BB" w:rsidRDefault="003D6CF5" w:rsidP="00F22DD9">
            <w:pPr>
              <w:spacing w:after="0" w:line="120" w:lineRule="atLeast"/>
              <w:ind w:right="-199"/>
              <w:rPr>
                <w:rFonts w:cstheme="minorHAnsi"/>
                <w:color w:val="000000"/>
                <w:lang w:bidi="hi-IN"/>
              </w:rPr>
            </w:pPr>
            <w:r w:rsidRPr="00BE71BB">
              <w:rPr>
                <w:rFonts w:cstheme="minorHAnsi"/>
                <w:color w:val="000000"/>
                <w:shd w:val="clear" w:color="auto" w:fill="FFFFFF"/>
              </w:rPr>
              <w:t>Email for Correspondence</w:t>
            </w:r>
          </w:p>
        </w:tc>
        <w:tc>
          <w:tcPr>
            <w:tcW w:w="2776" w:type="pct"/>
          </w:tcPr>
          <w:p w14:paraId="0977E8EE" w14:textId="79ACB92F" w:rsidR="003D6CF5" w:rsidRPr="00BE71BB" w:rsidRDefault="009F042F" w:rsidP="00F22DD9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cstheme="minorHAnsi"/>
                <w:lang w:bidi="hi-IN"/>
              </w:rPr>
            </w:pPr>
            <w:hyperlink r:id="rId11" w:history="1">
              <w:r w:rsidRPr="002E4ED9">
                <w:rPr>
                  <w:rStyle w:val="Hyperlink"/>
                  <w:rFonts w:cstheme="minorHAnsi"/>
                  <w:lang w:bidi="hi-IN"/>
                </w:rPr>
                <w:t>agmgold@centralbank.bank.in</w:t>
              </w:r>
            </w:hyperlink>
          </w:p>
        </w:tc>
      </w:tr>
      <w:tr w:rsidR="003D6CF5" w:rsidRPr="00BE71BB" w14:paraId="41A788BD" w14:textId="77777777" w:rsidTr="00A820B1">
        <w:tc>
          <w:tcPr>
            <w:tcW w:w="2224" w:type="pct"/>
          </w:tcPr>
          <w:p w14:paraId="37F7CE9C" w14:textId="77777777" w:rsidR="003D6CF5" w:rsidRPr="00BE71BB" w:rsidRDefault="003D6CF5" w:rsidP="00F22DD9">
            <w:pPr>
              <w:spacing w:after="0" w:line="120" w:lineRule="atLeast"/>
              <w:ind w:right="-199"/>
              <w:rPr>
                <w:rFonts w:cstheme="minorHAnsi"/>
                <w:color w:val="000000"/>
                <w:shd w:val="clear" w:color="auto" w:fill="FFFFFF"/>
              </w:rPr>
            </w:pP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संपकि</w:t>
            </w:r>
            <w:r w:rsidRPr="00BE71BB">
              <w:rPr>
                <w:rFonts w:cstheme="minorHAnsi"/>
                <w:color w:val="000000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व्यल्क्त</w:t>
            </w:r>
            <w:r w:rsidRPr="00BE71BB">
              <w:rPr>
                <w:rFonts w:cstheme="minorHAnsi"/>
                <w:color w:val="000000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का</w:t>
            </w:r>
            <w:r w:rsidRPr="00BE71BB">
              <w:rPr>
                <w:rFonts w:cstheme="minorHAnsi"/>
                <w:color w:val="000000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नाम</w:t>
            </w:r>
            <w:r w:rsidRPr="00BE71BB">
              <w:rPr>
                <w:rFonts w:cstheme="minorHAnsi"/>
                <w:color w:val="000000"/>
              </w:rPr>
              <w:t xml:space="preserve"> /Contact person name</w:t>
            </w:r>
          </w:p>
        </w:tc>
        <w:tc>
          <w:tcPr>
            <w:tcW w:w="2776" w:type="pct"/>
          </w:tcPr>
          <w:p w14:paraId="38BE02CD" w14:textId="77777777" w:rsidR="003D6CF5" w:rsidRPr="00BE71BB" w:rsidRDefault="003D6CF5" w:rsidP="00F22DD9">
            <w:pPr>
              <w:autoSpaceDE w:val="0"/>
              <w:autoSpaceDN w:val="0"/>
              <w:adjustRightInd w:val="0"/>
              <w:spacing w:after="0"/>
              <w:ind w:right="-363"/>
              <w:rPr>
                <w:rFonts w:cstheme="minorHAnsi"/>
                <w:lang w:bidi="hi-IN"/>
              </w:rPr>
            </w:pPr>
            <w:r w:rsidRPr="00BE71BB">
              <w:rPr>
                <w:rFonts w:cstheme="minorHAnsi"/>
                <w:lang w:bidi="hi-IN"/>
              </w:rPr>
              <w:t>Ashok Palan/Assistant General Manager</w:t>
            </w:r>
          </w:p>
          <w:p w14:paraId="6C7E3AED" w14:textId="77777777" w:rsidR="003D6CF5" w:rsidRPr="00BE71BB" w:rsidRDefault="003D6CF5" w:rsidP="00F22DD9">
            <w:pPr>
              <w:autoSpaceDE w:val="0"/>
              <w:autoSpaceDN w:val="0"/>
              <w:adjustRightInd w:val="0"/>
              <w:spacing w:after="0"/>
              <w:ind w:right="-363"/>
              <w:rPr>
                <w:rFonts w:cstheme="minorHAnsi"/>
                <w:color w:val="000000"/>
                <w:highlight w:val="yellow"/>
              </w:rPr>
            </w:pPr>
            <w:r w:rsidRPr="00BE71BB">
              <w:rPr>
                <w:rFonts w:cstheme="minorHAnsi"/>
                <w:lang w:bidi="hi-IN"/>
              </w:rPr>
              <w:t>Mobile No. 7045820451 / 022-69723030</w:t>
            </w:r>
          </w:p>
        </w:tc>
      </w:tr>
      <w:tr w:rsidR="003D6CF5" w:rsidRPr="00BE71BB" w14:paraId="10EE7230" w14:textId="77777777" w:rsidTr="00A820B1">
        <w:tc>
          <w:tcPr>
            <w:tcW w:w="2224" w:type="pct"/>
          </w:tcPr>
          <w:p w14:paraId="53359134" w14:textId="77777777" w:rsidR="003D6CF5" w:rsidRPr="00BE71BB" w:rsidRDefault="003D6CF5" w:rsidP="00F22DD9">
            <w:pPr>
              <w:autoSpaceDE w:val="0"/>
              <w:autoSpaceDN w:val="0"/>
              <w:adjustRightInd w:val="0"/>
              <w:spacing w:after="0"/>
              <w:ind w:right="175"/>
              <w:jc w:val="both"/>
              <w:rPr>
                <w:rFonts w:cstheme="minorHAnsi"/>
                <w:bCs/>
                <w:lang w:bidi="hi-IN"/>
              </w:rPr>
            </w:pPr>
            <w:r w:rsidRPr="00BE71BB">
              <w:rPr>
                <w:rFonts w:ascii="Nirmala UI" w:hAnsi="Nirmala UI" w:cs="Nirmala UI" w:hint="cs"/>
                <w:b/>
                <w:color w:val="212121"/>
                <w:shd w:val="clear" w:color="auto" w:fill="FFFFFF"/>
                <w:cs/>
                <w:lang w:bidi="hi-IN"/>
              </w:rPr>
              <w:t>बोलियां</w:t>
            </w:r>
            <w:r w:rsidRPr="00BE71BB">
              <w:rPr>
                <w:rFonts w:cstheme="minorHAnsi"/>
                <w:b/>
                <w:color w:val="212121"/>
                <w:shd w:val="clear" w:color="auto" w:fill="FFFFFF"/>
                <w:rtl/>
                <w:cs/>
              </w:rPr>
              <w:t xml:space="preserve"> </w:t>
            </w:r>
            <w:r w:rsidRPr="00BE71BB">
              <w:rPr>
                <w:rFonts w:ascii="Nirmala UI" w:hAnsi="Nirmala UI" w:cs="Nirmala UI" w:hint="cs"/>
                <w:b/>
                <w:color w:val="212121"/>
                <w:shd w:val="clear" w:color="auto" w:fill="FFFFFF"/>
                <w:cs/>
                <w:lang w:bidi="hi-IN"/>
              </w:rPr>
              <w:t>जमा</w:t>
            </w:r>
            <w:r w:rsidRPr="00BE71BB">
              <w:rPr>
                <w:rFonts w:cstheme="minorHAnsi"/>
                <w:b/>
                <w:color w:val="212121"/>
                <w:shd w:val="clear" w:color="auto" w:fill="FFFFFF"/>
                <w:rtl/>
                <w:cs/>
              </w:rPr>
              <w:t xml:space="preserve"> </w:t>
            </w:r>
            <w:r w:rsidRPr="00BE71BB">
              <w:rPr>
                <w:rFonts w:ascii="Nirmala UI" w:hAnsi="Nirmala UI" w:cs="Nirmala UI" w:hint="cs"/>
                <w:b/>
                <w:color w:val="212121"/>
                <w:shd w:val="clear" w:color="auto" w:fill="FFFFFF"/>
                <w:cs/>
                <w:lang w:bidi="hi-IN"/>
              </w:rPr>
              <w:t>करने</w:t>
            </w:r>
            <w:r w:rsidRPr="00BE71BB">
              <w:rPr>
                <w:rFonts w:cstheme="minorHAnsi"/>
                <w:b/>
                <w:color w:val="212121"/>
                <w:shd w:val="clear" w:color="auto" w:fill="FFFFFF"/>
                <w:rtl/>
                <w:cs/>
              </w:rPr>
              <w:t xml:space="preserve"> </w:t>
            </w:r>
            <w:r w:rsidRPr="00BE71BB">
              <w:rPr>
                <w:rFonts w:ascii="Nirmala UI" w:hAnsi="Nirmala UI" w:cs="Nirmala UI" w:hint="cs"/>
                <w:b/>
                <w:color w:val="212121"/>
                <w:shd w:val="clear" w:color="auto" w:fill="FFFFFF"/>
                <w:cs/>
                <w:lang w:bidi="hi-IN"/>
              </w:rPr>
              <w:t>का</w:t>
            </w:r>
            <w:r w:rsidRPr="00BE71BB">
              <w:rPr>
                <w:rFonts w:cstheme="minorHAnsi"/>
                <w:b/>
                <w:color w:val="212121"/>
                <w:shd w:val="clear" w:color="auto" w:fill="FFFFFF"/>
                <w:rtl/>
                <w:cs/>
              </w:rPr>
              <w:t xml:space="preserve"> </w:t>
            </w:r>
            <w:r w:rsidRPr="00BE71BB">
              <w:rPr>
                <w:rFonts w:ascii="Nirmala UI" w:hAnsi="Nirmala UI" w:cs="Nirmala UI" w:hint="cs"/>
                <w:b/>
                <w:color w:val="212121"/>
                <w:shd w:val="clear" w:color="auto" w:fill="FFFFFF"/>
                <w:cs/>
                <w:lang w:bidi="hi-IN"/>
              </w:rPr>
              <w:t>स्थान</w:t>
            </w:r>
            <w:r w:rsidRPr="00BE71BB">
              <w:rPr>
                <w:rFonts w:cstheme="minorHAnsi"/>
                <w:b/>
                <w:lang w:bidi="hi-IN"/>
              </w:rPr>
              <w:t xml:space="preserve"> /</w:t>
            </w:r>
            <w:r w:rsidRPr="00BE71BB">
              <w:rPr>
                <w:rFonts w:cstheme="minorHAnsi"/>
                <w:b/>
              </w:rPr>
              <w:t xml:space="preserve"> </w:t>
            </w:r>
            <w:r w:rsidRPr="00BE71BB">
              <w:rPr>
                <w:rFonts w:cstheme="minorHAnsi"/>
                <w:b/>
              </w:rPr>
              <w:br/>
            </w:r>
            <w:r w:rsidRPr="00BE71BB">
              <w:rPr>
                <w:rFonts w:cstheme="minorHAnsi"/>
                <w:b/>
                <w:lang w:bidi="hi-IN"/>
              </w:rPr>
              <w:t xml:space="preserve">Place of submission of Bids &amp; </w:t>
            </w:r>
            <w:r w:rsidRPr="00BE71BB">
              <w:rPr>
                <w:rFonts w:cstheme="minorHAnsi"/>
                <w:bCs/>
                <w:lang w:bidi="hi-IN"/>
              </w:rPr>
              <w:t>opening of bids</w:t>
            </w:r>
          </w:p>
        </w:tc>
        <w:tc>
          <w:tcPr>
            <w:tcW w:w="2776" w:type="pct"/>
          </w:tcPr>
          <w:p w14:paraId="491049DD" w14:textId="77777777" w:rsidR="003D6CF5" w:rsidRPr="00BE71BB" w:rsidRDefault="003D6CF5" w:rsidP="00F22DD9">
            <w:pPr>
              <w:autoSpaceDE w:val="0"/>
              <w:autoSpaceDN w:val="0"/>
              <w:adjustRightInd w:val="0"/>
              <w:spacing w:after="0"/>
              <w:ind w:right="-363"/>
              <w:rPr>
                <w:rFonts w:cstheme="minorHAnsi"/>
                <w:lang w:bidi="hi-IN"/>
              </w:rPr>
            </w:pPr>
            <w:r w:rsidRPr="00BE71BB">
              <w:rPr>
                <w:rFonts w:cstheme="minorHAnsi"/>
                <w:lang w:bidi="hi-IN"/>
              </w:rPr>
              <w:t xml:space="preserve">Tenders to be submitted online at </w:t>
            </w:r>
            <w:r>
              <w:rPr>
                <w:rFonts w:cstheme="minorHAnsi"/>
              </w:rPr>
              <w:t>https://centralbank.abcprocure.com</w:t>
            </w:r>
          </w:p>
        </w:tc>
      </w:tr>
      <w:tr w:rsidR="003D6CF5" w:rsidRPr="00BE71BB" w14:paraId="3C70EF9F" w14:textId="77777777" w:rsidTr="00A820B1">
        <w:tc>
          <w:tcPr>
            <w:tcW w:w="2224" w:type="pct"/>
          </w:tcPr>
          <w:p w14:paraId="269F592E" w14:textId="77777777" w:rsidR="003D6CF5" w:rsidRPr="00BE71BB" w:rsidRDefault="003D6CF5" w:rsidP="00F22DD9">
            <w:pPr>
              <w:autoSpaceDE w:val="0"/>
              <w:autoSpaceDN w:val="0"/>
              <w:adjustRightInd w:val="0"/>
              <w:spacing w:after="0"/>
              <w:ind w:right="175"/>
              <w:jc w:val="both"/>
              <w:rPr>
                <w:rFonts w:cstheme="minorHAnsi"/>
                <w:b/>
                <w:color w:val="212121"/>
                <w:shd w:val="clear" w:color="auto" w:fill="FFFFFF"/>
                <w:lang w:bidi="hi-IN"/>
              </w:rPr>
            </w:pPr>
            <w:r w:rsidRPr="00BE71BB">
              <w:rPr>
                <w:rFonts w:cstheme="minorHAnsi"/>
                <w:b/>
                <w:color w:val="212121"/>
                <w:shd w:val="clear" w:color="auto" w:fill="FFFFFF"/>
                <w:lang w:bidi="hi-IN"/>
              </w:rPr>
              <w:t>Interim Payment</w:t>
            </w:r>
          </w:p>
        </w:tc>
        <w:tc>
          <w:tcPr>
            <w:tcW w:w="2776" w:type="pct"/>
          </w:tcPr>
          <w:p w14:paraId="4A2D06F6" w14:textId="77777777" w:rsidR="003D6CF5" w:rsidRPr="004C69C0" w:rsidRDefault="003D6CF5" w:rsidP="00F22DD9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lang w:bidi="hi-IN"/>
              </w:rPr>
            </w:pPr>
            <w:r w:rsidRPr="00BE71BB">
              <w:rPr>
                <w:rFonts w:cstheme="minorHAnsi"/>
                <w:lang w:bidi="hi-IN"/>
              </w:rPr>
              <w:t xml:space="preserve">No, interim payment will be done. Payment will be done on completion of appraisal work of particular branch and presentation of invoice. </w:t>
            </w:r>
          </w:p>
        </w:tc>
      </w:tr>
    </w:tbl>
    <w:p w14:paraId="43C9540E" w14:textId="45436342" w:rsidR="009B6078" w:rsidRDefault="003D6CF5" w:rsidP="007A68BF">
      <w:pPr>
        <w:spacing w:line="120" w:lineRule="atLeast"/>
        <w:ind w:right="-199"/>
      </w:pPr>
      <w:r>
        <w:rPr>
          <w:rFonts w:eastAsia="Arial" w:cstheme="minorHAnsi"/>
          <w:b/>
          <w:bCs/>
          <w:color w:val="000000"/>
          <w:sz w:val="24"/>
          <w:szCs w:val="24"/>
          <w:u w:val="single"/>
          <w:lang w:bidi="hi-IN"/>
        </w:rPr>
        <w:t xml:space="preserve"> </w:t>
      </w:r>
    </w:p>
    <w:sectPr w:rsidR="009B60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1" w:author="CBI_Legal_CO:" w:date="2026-07-17T14:42:00Z" w:initials="Legal, CO">
    <w:p w14:paraId="7DCE2300" w14:textId="77777777" w:rsidR="003D6CF5" w:rsidRDefault="003D6CF5" w:rsidP="003D6CF5">
      <w:pPr>
        <w:pStyle w:val="CommentText"/>
      </w:pPr>
      <w:r>
        <w:rPr>
          <w:rStyle w:val="CommentReference"/>
        </w:rPr>
        <w:annotationRef/>
      </w:r>
      <w:r>
        <w:t>Please re-verify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DCE2300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DCE2300" w16cid:durableId="4724419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CB4477"/>
    <w:multiLevelType w:val="hybridMultilevel"/>
    <w:tmpl w:val="9172337C"/>
    <w:lvl w:ilvl="0" w:tplc="20F26C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025D9"/>
    <w:multiLevelType w:val="hybridMultilevel"/>
    <w:tmpl w:val="35985096"/>
    <w:lvl w:ilvl="0" w:tplc="FDBCB3C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8F6D94"/>
    <w:multiLevelType w:val="hybridMultilevel"/>
    <w:tmpl w:val="3C329A7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A97540"/>
    <w:multiLevelType w:val="hybridMultilevel"/>
    <w:tmpl w:val="54EA0892"/>
    <w:lvl w:ilvl="0" w:tplc="DA743E8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43043"/>
    <w:multiLevelType w:val="hybridMultilevel"/>
    <w:tmpl w:val="BB3689D2"/>
    <w:lvl w:ilvl="0" w:tplc="A6E04D9E">
      <w:start w:val="1"/>
      <w:numFmt w:val="lowerLetter"/>
      <w:lvlText w:val="%1."/>
      <w:lvlJc w:val="left"/>
      <w:pPr>
        <w:ind w:left="1080" w:hanging="360"/>
      </w:pPr>
      <w:rPr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FF33B1"/>
    <w:multiLevelType w:val="hybridMultilevel"/>
    <w:tmpl w:val="112C480E"/>
    <w:lvl w:ilvl="0" w:tplc="40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B12E13"/>
    <w:multiLevelType w:val="hybridMultilevel"/>
    <w:tmpl w:val="948C693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BC14DA6E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E5EF0"/>
    <w:multiLevelType w:val="hybridMultilevel"/>
    <w:tmpl w:val="CD361C60"/>
    <w:lvl w:ilvl="0" w:tplc="40090019">
      <w:start w:val="1"/>
      <w:numFmt w:val="lowerLetter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174641">
    <w:abstractNumId w:val="4"/>
  </w:num>
  <w:num w:numId="2" w16cid:durableId="2015721022">
    <w:abstractNumId w:val="6"/>
  </w:num>
  <w:num w:numId="3" w16cid:durableId="564296589">
    <w:abstractNumId w:val="7"/>
  </w:num>
  <w:num w:numId="4" w16cid:durableId="1861625730">
    <w:abstractNumId w:val="5"/>
  </w:num>
  <w:num w:numId="5" w16cid:durableId="518391351">
    <w:abstractNumId w:val="1"/>
  </w:num>
  <w:num w:numId="6" w16cid:durableId="1804229904">
    <w:abstractNumId w:val="0"/>
  </w:num>
  <w:num w:numId="7" w16cid:durableId="1267930975">
    <w:abstractNumId w:val="3"/>
  </w:num>
  <w:num w:numId="8" w16cid:durableId="110769919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CBI_Legal_CO:">
    <w15:presenceInfo w15:providerId="None" w15:userId="CBI_Legal_CO: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F5"/>
    <w:rsid w:val="0005251E"/>
    <w:rsid w:val="00147810"/>
    <w:rsid w:val="003400ED"/>
    <w:rsid w:val="003C3F56"/>
    <w:rsid w:val="003D6CF5"/>
    <w:rsid w:val="005276A6"/>
    <w:rsid w:val="006B2EF9"/>
    <w:rsid w:val="007A68BF"/>
    <w:rsid w:val="009611A1"/>
    <w:rsid w:val="009B6078"/>
    <w:rsid w:val="009F042F"/>
    <w:rsid w:val="00A820B1"/>
    <w:rsid w:val="00B93010"/>
    <w:rsid w:val="00D1721C"/>
    <w:rsid w:val="00E1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4535C"/>
  <w15:chartTrackingRefBased/>
  <w15:docId w15:val="{C5B79409-40E0-4282-BB18-DA712ED6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CF5"/>
  </w:style>
  <w:style w:type="paragraph" w:styleId="Heading1">
    <w:name w:val="heading 1"/>
    <w:basedOn w:val="Normal"/>
    <w:next w:val="Normal"/>
    <w:link w:val="Heading1Char"/>
    <w:uiPriority w:val="9"/>
    <w:qFormat/>
    <w:rsid w:val="003D6C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6C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6CF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6C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6CF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6C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6C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C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C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CF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6CF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6CF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6CF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6CF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6C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6C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C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C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6C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6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6CF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6C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6C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6CF5"/>
    <w:rPr>
      <w:i/>
      <w:iCs/>
      <w:color w:val="404040" w:themeColor="text1" w:themeTint="BF"/>
    </w:rPr>
  </w:style>
  <w:style w:type="paragraph" w:styleId="ListParagraph">
    <w:name w:val="List Paragraph"/>
    <w:aliases w:val="Equipment,Numbered Indented Text,Figure_name,List Paragraph1,lp1,List Paragraph11,List_TIS,b1,Number_1,List Paragraph2,new,SGLText List Paragraph,Normal Sentence,Bullet 1,List Paragraph Char Char Char,Ref,lp11,B,collection center,Annexure"/>
    <w:basedOn w:val="Normal"/>
    <w:link w:val="ListParagraphChar"/>
    <w:uiPriority w:val="34"/>
    <w:qFormat/>
    <w:rsid w:val="003D6C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6CF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6CF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6CF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6CF5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D6CF5"/>
    <w:rPr>
      <w:color w:val="0000FF" w:themeColor="hyperlink"/>
      <w:u w:val="single"/>
    </w:rPr>
  </w:style>
  <w:style w:type="paragraph" w:styleId="NoSpacing">
    <w:name w:val="No Spacing"/>
    <w:aliases w:val="normal,No Spacing1,No Spacing2,endnote text,No Spacing11,Endnote Text1,Endnote Text2,Normal2,Normal3,Normal4,Normal5,Normal6,Nishanth,Normal1,Endnote Text21,No Spacing3,Endnote Text3,Normal11,Endnote Text4,Normal7,Normal8,Normal9,Standard"/>
    <w:link w:val="NoSpacingChar"/>
    <w:uiPriority w:val="1"/>
    <w:qFormat/>
    <w:rsid w:val="003D6CF5"/>
    <w:pPr>
      <w:spacing w:after="0" w:line="240" w:lineRule="auto"/>
    </w:pPr>
  </w:style>
  <w:style w:type="table" w:styleId="TableGrid">
    <w:name w:val="Table Grid"/>
    <w:basedOn w:val="TableNormal"/>
    <w:uiPriority w:val="39"/>
    <w:qFormat/>
    <w:rsid w:val="003D6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qFormat/>
    <w:rsid w:val="003D6CF5"/>
    <w:pPr>
      <w:widowControl w:val="0"/>
      <w:spacing w:after="0" w:line="240" w:lineRule="auto"/>
      <w:ind w:left="280"/>
    </w:pPr>
    <w:rPr>
      <w:rFonts w:ascii="Century Gothic" w:eastAsia="Century Gothic" w:hAnsi="Century Gothic"/>
      <w:kern w:val="0"/>
      <w:sz w:val="20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3D6CF5"/>
    <w:rPr>
      <w:rFonts w:ascii="Century Gothic" w:eastAsia="Century Gothic" w:hAnsi="Century Gothic"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D6CF5"/>
    <w:pPr>
      <w:widowControl w:val="0"/>
      <w:spacing w:after="0" w:line="240" w:lineRule="auto"/>
    </w:pPr>
    <w:rPr>
      <w:kern w:val="0"/>
      <w:lang w:val="en-US"/>
      <w14:ligatures w14:val="none"/>
    </w:rPr>
  </w:style>
  <w:style w:type="character" w:customStyle="1" w:styleId="NoSpacingChar">
    <w:name w:val="No Spacing Char"/>
    <w:aliases w:val="normal Char,No Spacing1 Char,No Spacing2 Char,endnote text Char,No Spacing11 Char,Endnote Text1 Char,Endnote Text2 Char,Normal2 Char,Normal3 Char,Normal4 Char,Normal5 Char,Normal6 Char,Nishanth Char,Normal1 Char,Endnote Text21 Char"/>
    <w:link w:val="NoSpacing"/>
    <w:uiPriority w:val="1"/>
    <w:qFormat/>
    <w:locked/>
    <w:rsid w:val="003D6CF5"/>
  </w:style>
  <w:style w:type="character" w:customStyle="1" w:styleId="ListParagraphChar">
    <w:name w:val="List Paragraph Char"/>
    <w:aliases w:val="Equipment Char,Numbered Indented Text Char,Figure_name Char,List Paragraph1 Char,lp1 Char,List Paragraph11 Char,List_TIS Char,b1 Char,Number_1 Char,List Paragraph2 Char,new Char,SGLText List Paragraph Char,Normal Sentence Char,B Char"/>
    <w:link w:val="ListParagraph"/>
    <w:uiPriority w:val="34"/>
    <w:qFormat/>
    <w:locked/>
    <w:rsid w:val="003D6CF5"/>
  </w:style>
  <w:style w:type="character" w:styleId="CommentReference">
    <w:name w:val="annotation reference"/>
    <w:qFormat/>
    <w:rsid w:val="003D6CF5"/>
    <w:rPr>
      <w:sz w:val="16"/>
      <w:szCs w:val="16"/>
    </w:rPr>
  </w:style>
  <w:style w:type="character" w:customStyle="1" w:styleId="CommentTextChar">
    <w:name w:val="Comment Text Char"/>
    <w:link w:val="CommentText"/>
    <w:qFormat/>
    <w:rsid w:val="003D6CF5"/>
  </w:style>
  <w:style w:type="paragraph" w:styleId="CommentText">
    <w:name w:val="annotation text"/>
    <w:basedOn w:val="Normal"/>
    <w:link w:val="CommentTextChar"/>
    <w:qFormat/>
    <w:rsid w:val="003D6CF5"/>
    <w:pPr>
      <w:suppressAutoHyphens/>
      <w:spacing w:after="0" w:line="240" w:lineRule="auto"/>
      <w:ind w:left="360" w:hanging="360"/>
      <w:jc w:val="both"/>
    </w:pPr>
  </w:style>
  <w:style w:type="character" w:customStyle="1" w:styleId="CommentTextChar1">
    <w:name w:val="Comment Text Char1"/>
    <w:basedOn w:val="DefaultParagraphFont"/>
    <w:uiPriority w:val="99"/>
    <w:semiHidden/>
    <w:rsid w:val="003D6CF5"/>
    <w:rPr>
      <w:sz w:val="20"/>
      <w:szCs w:val="20"/>
    </w:rPr>
  </w:style>
  <w:style w:type="paragraph" w:customStyle="1" w:styleId="pdq2pgselectionanchorcontainer">
    <w:name w:val="pdq2pg_selectionanchorcontainer"/>
    <w:basedOn w:val="Normal"/>
    <w:rsid w:val="003D6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276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entralbank.abcprocure.com" TargetMode="External"/><Relationship Id="rId11" Type="http://schemas.openxmlformats.org/officeDocument/2006/relationships/hyperlink" Target="mailto:agmgold@centralbank.bank.in" TargetMode="External"/><Relationship Id="rId5" Type="http://schemas.openxmlformats.org/officeDocument/2006/relationships/hyperlink" Target="https://centralbank.abcprocure.com" TargetMode="External"/><Relationship Id="rId10" Type="http://schemas.openxmlformats.org/officeDocument/2006/relationships/hyperlink" Target="mailto:meghanadeva2022@gmail.com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CO_RAD_03</dc:creator>
  <cp:keywords/>
  <dc:description/>
  <cp:lastModifiedBy>CO_ATMDPTB_04</cp:lastModifiedBy>
  <cp:revision>3</cp:revision>
  <dcterms:created xsi:type="dcterms:W3CDTF">2026-07-28T05:47:00Z</dcterms:created>
  <dcterms:modified xsi:type="dcterms:W3CDTF">2026-07-28T11:11:00Z</dcterms:modified>
</cp:coreProperties>
</file>