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C6961" w14:textId="77777777" w:rsidR="005B021F" w:rsidRDefault="005B021F" w:rsidP="005B021F">
      <w:pPr>
        <w:rPr>
          <w:b/>
          <w:bCs/>
          <w:lang w:val="en-US"/>
        </w:rPr>
      </w:pPr>
      <w:r>
        <w:rPr>
          <w:b/>
          <w:bCs/>
          <w:lang w:val="en-US"/>
        </w:rPr>
        <w:t>Corrigendum 1</w:t>
      </w:r>
    </w:p>
    <w:p w14:paraId="413393EB" w14:textId="5D744CEB" w:rsidR="005B021F" w:rsidRDefault="005B021F" w:rsidP="005B021F">
      <w:pPr>
        <w:rPr>
          <w:lang w:val="en-US"/>
        </w:rPr>
      </w:pPr>
      <w:r>
        <w:rPr>
          <w:lang w:val="en-US"/>
        </w:rPr>
        <w:t xml:space="preserve">Tender </w:t>
      </w:r>
      <w:r w:rsidR="00223F7C">
        <w:rPr>
          <w:lang w:val="en-US"/>
        </w:rPr>
        <w:t>:E Bid for All India Rate Contract for UPS and Batteries</w:t>
      </w:r>
    </w:p>
    <w:p w14:paraId="72BE6480" w14:textId="4D0C40ED" w:rsidR="005B021F" w:rsidRDefault="005B021F" w:rsidP="005B021F">
      <w:pPr>
        <w:rPr>
          <w:lang w:val="en-US"/>
        </w:rPr>
      </w:pPr>
      <w:r>
        <w:rPr>
          <w:lang w:val="en-US"/>
        </w:rPr>
        <w:t>Last Date of submission :</w:t>
      </w:r>
      <w:r w:rsidR="00223F7C">
        <w:rPr>
          <w:lang w:val="en-US"/>
        </w:rPr>
        <w:t>14</w:t>
      </w:r>
      <w:r>
        <w:rPr>
          <w:lang w:val="en-US"/>
        </w:rPr>
        <w:t>.08.26</w:t>
      </w:r>
    </w:p>
    <w:p w14:paraId="0D22834E" w14:textId="7568BB18" w:rsidR="005B021F" w:rsidRDefault="005B021F" w:rsidP="005B021F">
      <w:pPr>
        <w:rPr>
          <w:lang w:val="en-US"/>
        </w:rPr>
      </w:pPr>
      <w:r>
        <w:rPr>
          <w:lang w:val="en-US"/>
        </w:rPr>
        <w:t>Extend to :</w:t>
      </w:r>
      <w:r w:rsidR="00223F7C">
        <w:rPr>
          <w:lang w:val="en-US"/>
        </w:rPr>
        <w:t>2</w:t>
      </w:r>
      <w:r>
        <w:rPr>
          <w:lang w:val="en-US"/>
        </w:rPr>
        <w:t xml:space="preserve">1.08.26 </w:t>
      </w:r>
    </w:p>
    <w:p w14:paraId="0014041B" w14:textId="77777777" w:rsidR="005B021F" w:rsidRDefault="005B021F" w:rsidP="005B021F"/>
    <w:p w14:paraId="753394B0" w14:textId="77777777" w:rsidR="000A4D48" w:rsidRDefault="000A4D48"/>
    <w:sectPr w:rsidR="000A4D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1F"/>
    <w:rsid w:val="000A4D48"/>
    <w:rsid w:val="00223F7C"/>
    <w:rsid w:val="00336EA2"/>
    <w:rsid w:val="004260F1"/>
    <w:rsid w:val="005B021F"/>
    <w:rsid w:val="008E252B"/>
    <w:rsid w:val="00A15341"/>
    <w:rsid w:val="00C30AB4"/>
    <w:rsid w:val="00E4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90D50"/>
  <w15:chartTrackingRefBased/>
  <w15:docId w15:val="{A11E53CA-84EA-4FD6-813E-57B1E7CD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21F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21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21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21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21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21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21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21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21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21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2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2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2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21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21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2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2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2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2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0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21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0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21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02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21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021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2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21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21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26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SAXENA</dc:creator>
  <cp:keywords/>
  <dc:description/>
  <cp:lastModifiedBy>CO_MissionPragati_02</cp:lastModifiedBy>
  <cp:revision>2</cp:revision>
  <dcterms:created xsi:type="dcterms:W3CDTF">2026-08-18T05:49:00Z</dcterms:created>
  <dcterms:modified xsi:type="dcterms:W3CDTF">2026-08-18T05:49:00Z</dcterms:modified>
</cp:coreProperties>
</file>