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1080"/>
        <w:gridCol w:w="1452"/>
        <w:gridCol w:w="800"/>
        <w:gridCol w:w="2132"/>
        <w:gridCol w:w="1464"/>
        <w:gridCol w:w="1067"/>
        <w:gridCol w:w="798"/>
        <w:gridCol w:w="1200"/>
      </w:tblGrid>
      <w:tr w:rsidR="00E03321" w14:paraId="2FABEAE5" w14:textId="77777777">
        <w:trPr>
          <w:trHeight w:val="503"/>
        </w:trPr>
        <w:tc>
          <w:tcPr>
            <w:tcW w:w="10927" w:type="dxa"/>
            <w:gridSpan w:val="9"/>
          </w:tcPr>
          <w:p w14:paraId="4E241082" w14:textId="77777777" w:rsidR="00E03321" w:rsidRDefault="00000000" w:rsidP="00403B73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RECEIPT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DISPOSAL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RTI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APPEALS</w:t>
            </w:r>
          </w:p>
          <w:p w14:paraId="589A39E5" w14:textId="77777777" w:rsidR="00E03321" w:rsidRDefault="00000000">
            <w:pPr>
              <w:pStyle w:val="TableParagraph"/>
              <w:spacing w:before="8"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(F.NO.1/6/2011-IR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DT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15.04.2013)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DISCLOSURES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4(I)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(B)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(XVII).</w:t>
            </w:r>
          </w:p>
        </w:tc>
      </w:tr>
      <w:tr w:rsidR="00E03321" w14:paraId="7060494E" w14:textId="77777777">
        <w:trPr>
          <w:trHeight w:val="757"/>
        </w:trPr>
        <w:tc>
          <w:tcPr>
            <w:tcW w:w="10927" w:type="dxa"/>
            <w:gridSpan w:val="9"/>
          </w:tcPr>
          <w:p w14:paraId="715F31D3" w14:textId="368A61C2" w:rsidR="00E03321" w:rsidRPr="00CB159E" w:rsidRDefault="00000000" w:rsidP="00CB159E">
            <w:pPr>
              <w:pStyle w:val="TableParagraph"/>
              <w:spacing w:line="247" w:lineRule="auto"/>
              <w:rPr>
                <w:b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details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applications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 information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/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appeal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and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their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disposal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(i.e.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providing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information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 information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seeker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or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its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denial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under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various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sections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Act)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Quarter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from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01.</w:t>
            </w:r>
            <w:r w:rsidR="00CB159E">
              <w:rPr>
                <w:b/>
                <w:w w:val="105"/>
                <w:sz w:val="20"/>
              </w:rPr>
              <w:t>10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 w:rsidR="00CB159E">
              <w:rPr>
                <w:b/>
                <w:w w:val="105"/>
                <w:sz w:val="20"/>
              </w:rPr>
              <w:t>1</w:t>
            </w:r>
            <w:r>
              <w:rPr>
                <w:b/>
                <w:w w:val="105"/>
                <w:sz w:val="20"/>
              </w:rPr>
              <w:t>.</w:t>
            </w:r>
            <w:r w:rsidR="00CB159E">
              <w:rPr>
                <w:b/>
                <w:w w:val="105"/>
                <w:sz w:val="20"/>
              </w:rPr>
              <w:t>12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are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as</w:t>
            </w:r>
          </w:p>
          <w:p w14:paraId="6C07554D" w14:textId="77777777" w:rsidR="00E03321" w:rsidRDefault="00000000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under:</w:t>
            </w:r>
          </w:p>
        </w:tc>
      </w:tr>
      <w:tr w:rsidR="00E03321" w14:paraId="1626ED40" w14:textId="77777777">
        <w:trPr>
          <w:trHeight w:val="1511"/>
        </w:trPr>
        <w:tc>
          <w:tcPr>
            <w:tcW w:w="934" w:type="dxa"/>
          </w:tcPr>
          <w:p w14:paraId="38E9298D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3EBD592" w14:textId="77777777" w:rsidR="00E03321" w:rsidRDefault="00000000">
            <w:pPr>
              <w:pStyle w:val="TableParagraph"/>
              <w:tabs>
                <w:tab w:val="left" w:pos="754"/>
              </w:tabs>
              <w:spacing w:line="247" w:lineRule="auto"/>
              <w:ind w:right="88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Opening balance</w:t>
            </w:r>
            <w:r>
              <w:rPr>
                <w:b/>
                <w:spacing w:val="40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as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  <w:p w14:paraId="696D2996" w14:textId="5593088F" w:rsidR="00E03321" w:rsidRDefault="0000000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01.</w:t>
            </w:r>
            <w:r w:rsidR="002D2A21">
              <w:rPr>
                <w:b/>
                <w:spacing w:val="-2"/>
                <w:w w:val="105"/>
                <w:sz w:val="20"/>
              </w:rPr>
              <w:t>10</w:t>
            </w:r>
            <w:r>
              <w:rPr>
                <w:b/>
                <w:spacing w:val="-2"/>
                <w:w w:val="105"/>
                <w:sz w:val="20"/>
              </w:rPr>
              <w:t>.202</w:t>
            </w:r>
          </w:p>
          <w:p w14:paraId="1BE160BF" w14:textId="77777777" w:rsidR="00E03321" w:rsidRDefault="00000000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452" w:type="dxa"/>
          </w:tcPr>
          <w:p w14:paraId="30493F87" w14:textId="77777777" w:rsidR="00E03321" w:rsidRDefault="00000000">
            <w:pPr>
              <w:pStyle w:val="TableParagraph"/>
              <w:tabs>
                <w:tab w:val="left" w:pos="1062"/>
              </w:tabs>
              <w:spacing w:line="247" w:lineRule="auto"/>
              <w:ind w:left="102" w:right="9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 Applications/ Appeals received during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w w:val="105"/>
                <w:sz w:val="20"/>
              </w:rPr>
              <w:t>the</w:t>
            </w:r>
          </w:p>
          <w:p w14:paraId="0516E41B" w14:textId="77777777" w:rsidR="00E03321" w:rsidRDefault="0000000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Quarter</w:t>
            </w:r>
          </w:p>
        </w:tc>
        <w:tc>
          <w:tcPr>
            <w:tcW w:w="800" w:type="dxa"/>
          </w:tcPr>
          <w:p w14:paraId="5A398CEA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2132" w:type="dxa"/>
          </w:tcPr>
          <w:p w14:paraId="6CDFD42F" w14:textId="77777777" w:rsidR="00E03321" w:rsidRDefault="00000000">
            <w:pPr>
              <w:pStyle w:val="TableParagraph"/>
              <w:spacing w:line="247" w:lineRule="auto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Applications/Appeals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6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on</w:t>
            </w:r>
            <w:r>
              <w:rPr>
                <w:b/>
                <w:spacing w:val="6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transfer from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other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CPIO/FAA (already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included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in </w:t>
            </w:r>
            <w:r>
              <w:rPr>
                <w:b/>
                <w:spacing w:val="-2"/>
                <w:w w:val="105"/>
                <w:sz w:val="20"/>
              </w:rPr>
              <w:t>column)</w:t>
            </w:r>
          </w:p>
        </w:tc>
        <w:tc>
          <w:tcPr>
            <w:tcW w:w="1464" w:type="dxa"/>
          </w:tcPr>
          <w:p w14:paraId="61DBED7B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Applications/ </w:t>
            </w:r>
            <w:r>
              <w:rPr>
                <w:b/>
                <w:spacing w:val="-2"/>
                <w:w w:val="105"/>
                <w:sz w:val="20"/>
              </w:rPr>
              <w:t>Appeals rejected</w:t>
            </w:r>
          </w:p>
        </w:tc>
        <w:tc>
          <w:tcPr>
            <w:tcW w:w="1067" w:type="dxa"/>
          </w:tcPr>
          <w:p w14:paraId="4D3282CA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105"/>
                <w:sz w:val="20"/>
              </w:rPr>
              <w:t>Applicati</w:t>
            </w:r>
            <w:proofErr w:type="spellEnd"/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ons</w:t>
            </w:r>
            <w:proofErr w:type="spellEnd"/>
            <w:r>
              <w:rPr>
                <w:b/>
                <w:spacing w:val="-2"/>
                <w:sz w:val="20"/>
              </w:rPr>
              <w:t>/</w:t>
            </w:r>
            <w:proofErr w:type="spellStart"/>
            <w:r>
              <w:rPr>
                <w:b/>
                <w:spacing w:val="-2"/>
                <w:sz w:val="20"/>
              </w:rPr>
              <w:t>appe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w w:val="105"/>
                <w:sz w:val="20"/>
              </w:rPr>
              <w:t>als</w:t>
            </w:r>
            <w:proofErr w:type="spellEnd"/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accepted</w:t>
            </w:r>
          </w:p>
        </w:tc>
        <w:tc>
          <w:tcPr>
            <w:tcW w:w="798" w:type="dxa"/>
          </w:tcPr>
          <w:p w14:paraId="25D069EF" w14:textId="77777777" w:rsidR="00E03321" w:rsidRDefault="00000000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1200" w:type="dxa"/>
          </w:tcPr>
          <w:p w14:paraId="477CB48A" w14:textId="64FD92DB" w:rsidR="00E03321" w:rsidRDefault="00000000">
            <w:pPr>
              <w:pStyle w:val="TableParagraph"/>
              <w:spacing w:line="247" w:lineRule="auto"/>
              <w:ind w:left="10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Pending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as </w:t>
            </w:r>
            <w:r>
              <w:rPr>
                <w:b/>
                <w:spacing w:val="-6"/>
                <w:w w:val="105"/>
                <w:sz w:val="20"/>
              </w:rPr>
              <w:t xml:space="preserve">on </w:t>
            </w:r>
            <w:r>
              <w:rPr>
                <w:b/>
                <w:spacing w:val="-2"/>
                <w:sz w:val="20"/>
              </w:rPr>
              <w:t>3</w:t>
            </w:r>
            <w:r w:rsidR="002D2A21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.</w:t>
            </w:r>
            <w:r w:rsidR="002D2A21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.2025</w:t>
            </w:r>
          </w:p>
        </w:tc>
      </w:tr>
      <w:tr w:rsidR="00E03321" w14:paraId="2FF7B1EB" w14:textId="77777777">
        <w:trPr>
          <w:trHeight w:val="251"/>
        </w:trPr>
        <w:tc>
          <w:tcPr>
            <w:tcW w:w="934" w:type="dxa"/>
          </w:tcPr>
          <w:p w14:paraId="6E685EEE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50EB085" w14:textId="77777777" w:rsidR="00E03321" w:rsidRDefault="00000000">
            <w:pPr>
              <w:pStyle w:val="TableParagraph"/>
              <w:spacing w:before="6" w:line="225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1452" w:type="dxa"/>
          </w:tcPr>
          <w:p w14:paraId="0F96B310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800" w:type="dxa"/>
          </w:tcPr>
          <w:p w14:paraId="23603100" w14:textId="77777777" w:rsidR="00E03321" w:rsidRDefault="00000000">
            <w:pPr>
              <w:pStyle w:val="TableParagraph"/>
              <w:spacing w:before="6"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c=</w:t>
            </w:r>
            <w:proofErr w:type="spellStart"/>
            <w:r>
              <w:rPr>
                <w:b/>
                <w:spacing w:val="-2"/>
                <w:w w:val="105"/>
                <w:sz w:val="20"/>
              </w:rPr>
              <w:t>a+b</w:t>
            </w:r>
            <w:proofErr w:type="spellEnd"/>
          </w:p>
        </w:tc>
        <w:tc>
          <w:tcPr>
            <w:tcW w:w="2132" w:type="dxa"/>
          </w:tcPr>
          <w:p w14:paraId="3C448BB7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1464" w:type="dxa"/>
          </w:tcPr>
          <w:p w14:paraId="2CB0C698" w14:textId="77777777" w:rsidR="00E03321" w:rsidRDefault="00000000">
            <w:pPr>
              <w:pStyle w:val="TableParagraph"/>
              <w:spacing w:before="6" w:line="225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1067" w:type="dxa"/>
          </w:tcPr>
          <w:p w14:paraId="14BF8A44" w14:textId="77777777" w:rsidR="00E03321" w:rsidRDefault="00000000">
            <w:pPr>
              <w:pStyle w:val="TableParagraph"/>
              <w:spacing w:before="6" w:line="225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798" w:type="dxa"/>
          </w:tcPr>
          <w:p w14:paraId="13280C67" w14:textId="77777777" w:rsidR="00E03321" w:rsidRDefault="00000000">
            <w:pPr>
              <w:pStyle w:val="TableParagraph"/>
              <w:spacing w:before="6" w:line="225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g=</w:t>
            </w:r>
            <w:proofErr w:type="spellStart"/>
            <w:r>
              <w:rPr>
                <w:b/>
                <w:spacing w:val="-2"/>
                <w:w w:val="105"/>
                <w:sz w:val="20"/>
              </w:rPr>
              <w:t>e+f</w:t>
            </w:r>
            <w:proofErr w:type="spellEnd"/>
          </w:p>
        </w:tc>
        <w:tc>
          <w:tcPr>
            <w:tcW w:w="1200" w:type="dxa"/>
          </w:tcPr>
          <w:p w14:paraId="027079A7" w14:textId="77777777" w:rsidR="00E03321" w:rsidRDefault="00000000">
            <w:pPr>
              <w:pStyle w:val="TableParagraph"/>
              <w:spacing w:before="6" w:line="225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h=c-</w:t>
            </w: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E03321" w14:paraId="47AAC977" w14:textId="77777777">
        <w:trPr>
          <w:trHeight w:val="757"/>
        </w:trPr>
        <w:tc>
          <w:tcPr>
            <w:tcW w:w="934" w:type="dxa"/>
          </w:tcPr>
          <w:p w14:paraId="4C714B55" w14:textId="77777777" w:rsidR="00E03321" w:rsidRDefault="00000000">
            <w:pPr>
              <w:pStyle w:val="TableParagraph"/>
              <w:spacing w:before="6" w:line="247" w:lineRule="auto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Request </w:t>
            </w:r>
            <w:r>
              <w:rPr>
                <w:b/>
                <w:w w:val="105"/>
                <w:sz w:val="20"/>
              </w:rPr>
              <w:t>s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</w:p>
          <w:p w14:paraId="3163C6E2" w14:textId="77777777" w:rsidR="00E03321" w:rsidRDefault="0000000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CPIOs</w:t>
            </w:r>
          </w:p>
        </w:tc>
        <w:tc>
          <w:tcPr>
            <w:tcW w:w="1080" w:type="dxa"/>
          </w:tcPr>
          <w:p w14:paraId="5BD19F1F" w14:textId="228F7C5D" w:rsidR="00E03321" w:rsidRDefault="003F57C4">
            <w:pPr>
              <w:pStyle w:val="TableParagraph"/>
              <w:spacing w:before="6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564</w:t>
            </w:r>
          </w:p>
        </w:tc>
        <w:tc>
          <w:tcPr>
            <w:tcW w:w="1452" w:type="dxa"/>
          </w:tcPr>
          <w:p w14:paraId="13D24BFF" w14:textId="1709FB64" w:rsidR="00E03321" w:rsidRDefault="003F57C4">
            <w:pPr>
              <w:pStyle w:val="TableParagraph"/>
              <w:spacing w:before="6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1260</w:t>
            </w:r>
          </w:p>
        </w:tc>
        <w:tc>
          <w:tcPr>
            <w:tcW w:w="800" w:type="dxa"/>
          </w:tcPr>
          <w:p w14:paraId="05BA200D" w14:textId="5A368C75" w:rsidR="00E03321" w:rsidRDefault="003F57C4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1824</w:t>
            </w:r>
          </w:p>
        </w:tc>
        <w:tc>
          <w:tcPr>
            <w:tcW w:w="2132" w:type="dxa"/>
          </w:tcPr>
          <w:p w14:paraId="506C3EDB" w14:textId="50C26337" w:rsidR="00E03321" w:rsidRDefault="003F57C4" w:rsidP="003F57C4">
            <w:pPr>
              <w:pStyle w:val="TableParagraph"/>
              <w:spacing w:before="6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210</w:t>
            </w:r>
          </w:p>
        </w:tc>
        <w:tc>
          <w:tcPr>
            <w:tcW w:w="1464" w:type="dxa"/>
          </w:tcPr>
          <w:p w14:paraId="63B430DF" w14:textId="084D1AAD" w:rsidR="00E03321" w:rsidRDefault="003F57C4">
            <w:pPr>
              <w:pStyle w:val="TableParagraph"/>
              <w:spacing w:before="6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219</w:t>
            </w:r>
          </w:p>
        </w:tc>
        <w:tc>
          <w:tcPr>
            <w:tcW w:w="1067" w:type="dxa"/>
          </w:tcPr>
          <w:p w14:paraId="12C3C8A3" w14:textId="1F6290C4" w:rsidR="00E03321" w:rsidRDefault="00D40FD6">
            <w:pPr>
              <w:pStyle w:val="TableParagraph"/>
              <w:spacing w:before="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3F57C4">
              <w:rPr>
                <w:b/>
                <w:sz w:val="20"/>
              </w:rPr>
              <w:t>591</w:t>
            </w:r>
          </w:p>
        </w:tc>
        <w:tc>
          <w:tcPr>
            <w:tcW w:w="798" w:type="dxa"/>
          </w:tcPr>
          <w:p w14:paraId="7BF4BEB9" w14:textId="46C843B9" w:rsidR="00E03321" w:rsidRDefault="003F57C4">
            <w:pPr>
              <w:pStyle w:val="TableParagraph"/>
              <w:spacing w:before="6"/>
              <w:ind w:left="188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1810</w:t>
            </w:r>
          </w:p>
        </w:tc>
        <w:tc>
          <w:tcPr>
            <w:tcW w:w="1200" w:type="dxa"/>
          </w:tcPr>
          <w:p w14:paraId="7745B12B" w14:textId="4B94359A" w:rsidR="00E03321" w:rsidRDefault="003F57C4">
            <w:pPr>
              <w:pStyle w:val="TableParagraph"/>
              <w:spacing w:before="6"/>
              <w:ind w:left="0" w:right="43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219</w:t>
            </w:r>
          </w:p>
        </w:tc>
      </w:tr>
      <w:tr w:rsidR="00E03321" w14:paraId="4634D4E8" w14:textId="77777777">
        <w:trPr>
          <w:trHeight w:val="503"/>
        </w:trPr>
        <w:tc>
          <w:tcPr>
            <w:tcW w:w="934" w:type="dxa"/>
          </w:tcPr>
          <w:p w14:paraId="7DFFA408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First</w:t>
            </w:r>
          </w:p>
          <w:p w14:paraId="5344C3E3" w14:textId="77777777" w:rsidR="00E03321" w:rsidRDefault="00000000">
            <w:pPr>
              <w:pStyle w:val="TableParagraph"/>
              <w:spacing w:before="8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appeals</w:t>
            </w:r>
          </w:p>
        </w:tc>
        <w:tc>
          <w:tcPr>
            <w:tcW w:w="1080" w:type="dxa"/>
          </w:tcPr>
          <w:p w14:paraId="101BB468" w14:textId="7E58416E" w:rsidR="00E03321" w:rsidRDefault="003F57C4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4</w:t>
            </w:r>
            <w:r w:rsidR="00D40FD6">
              <w:rPr>
                <w:b/>
                <w:spacing w:val="-5"/>
                <w:w w:val="105"/>
                <w:sz w:val="20"/>
              </w:rPr>
              <w:t>3</w:t>
            </w:r>
          </w:p>
        </w:tc>
        <w:tc>
          <w:tcPr>
            <w:tcW w:w="1452" w:type="dxa"/>
          </w:tcPr>
          <w:p w14:paraId="11E4C490" w14:textId="61D60026" w:rsidR="00E03321" w:rsidRDefault="003F57C4">
            <w:pPr>
              <w:pStyle w:val="TableParagraph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280</w:t>
            </w:r>
          </w:p>
        </w:tc>
        <w:tc>
          <w:tcPr>
            <w:tcW w:w="800" w:type="dxa"/>
          </w:tcPr>
          <w:p w14:paraId="1055866E" w14:textId="05106B99" w:rsidR="00E03321" w:rsidRDefault="00D40FD6">
            <w:pPr>
              <w:pStyle w:val="TableParagraph"/>
              <w:ind w:left="24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</w:t>
            </w:r>
            <w:r w:rsidR="003F57C4">
              <w:rPr>
                <w:b/>
                <w:spacing w:val="-5"/>
                <w:w w:val="105"/>
                <w:sz w:val="20"/>
              </w:rPr>
              <w:t>23</w:t>
            </w:r>
          </w:p>
        </w:tc>
        <w:tc>
          <w:tcPr>
            <w:tcW w:w="2132" w:type="dxa"/>
          </w:tcPr>
          <w:p w14:paraId="3C12F3B1" w14:textId="77777777" w:rsidR="00E03321" w:rsidRDefault="00000000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N/A</w:t>
            </w:r>
          </w:p>
        </w:tc>
        <w:tc>
          <w:tcPr>
            <w:tcW w:w="1464" w:type="dxa"/>
          </w:tcPr>
          <w:p w14:paraId="3E1B9CF3" w14:textId="233AA5D9" w:rsidR="00E03321" w:rsidRDefault="00D40FD6">
            <w:pPr>
              <w:pStyle w:val="TableParagraph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</w:t>
            </w:r>
            <w:r w:rsidR="003F57C4">
              <w:rPr>
                <w:b/>
                <w:spacing w:val="-5"/>
                <w:w w:val="105"/>
                <w:sz w:val="20"/>
              </w:rPr>
              <w:t>37</w:t>
            </w:r>
          </w:p>
        </w:tc>
        <w:tc>
          <w:tcPr>
            <w:tcW w:w="1067" w:type="dxa"/>
          </w:tcPr>
          <w:p w14:paraId="4460F357" w14:textId="590A8A96" w:rsidR="00E03321" w:rsidRDefault="003F57C4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159</w:t>
            </w:r>
          </w:p>
        </w:tc>
        <w:tc>
          <w:tcPr>
            <w:tcW w:w="798" w:type="dxa"/>
          </w:tcPr>
          <w:p w14:paraId="56641B02" w14:textId="4FDCFBF0" w:rsidR="00E03321" w:rsidRDefault="003F57C4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296</w:t>
            </w:r>
          </w:p>
        </w:tc>
        <w:tc>
          <w:tcPr>
            <w:tcW w:w="1200" w:type="dxa"/>
          </w:tcPr>
          <w:p w14:paraId="596D03BA" w14:textId="0975D06D" w:rsidR="00E03321" w:rsidRDefault="003F57C4">
            <w:pPr>
              <w:pStyle w:val="TableParagraph"/>
              <w:ind w:left="0" w:right="48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27</w:t>
            </w:r>
          </w:p>
        </w:tc>
      </w:tr>
    </w:tbl>
    <w:p w14:paraId="73D8960E" w14:textId="77777777" w:rsidR="00A012F1" w:rsidRDefault="00A012F1"/>
    <w:sectPr w:rsidR="00A012F1">
      <w:type w:val="continuous"/>
      <w:pgSz w:w="12240" w:h="15840"/>
      <w:pgMar w:top="13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3321"/>
    <w:rsid w:val="002D2A21"/>
    <w:rsid w:val="003F57C4"/>
    <w:rsid w:val="00403B73"/>
    <w:rsid w:val="00913E2D"/>
    <w:rsid w:val="00A012F1"/>
    <w:rsid w:val="00A921EE"/>
    <w:rsid w:val="00B55099"/>
    <w:rsid w:val="00CB159E"/>
    <w:rsid w:val="00D310C3"/>
    <w:rsid w:val="00D40FD6"/>
    <w:rsid w:val="00E03321"/>
    <w:rsid w:val="00EC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1A7D"/>
  <w15:docId w15:val="{E60F59DF-4F91-442F-A9A2-1E116D7C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0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Receipt and Disposal of RTI applications &amp; appeals March Qtr 2025 .docx</dc:title>
  <dc:creator>145528</dc:creator>
  <cp:lastModifiedBy>kamal kishore</cp:lastModifiedBy>
  <cp:revision>7</cp:revision>
  <dcterms:created xsi:type="dcterms:W3CDTF">2026-06-15T12:45:00Z</dcterms:created>
  <dcterms:modified xsi:type="dcterms:W3CDTF">2026-06-15T13:10:00Z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Microsoft: Print To PDF</vt:lpwstr>
  </property>
</Properties>
</file>